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6B17" w14:textId="2B07E0A1" w:rsidR="00D01915" w:rsidRPr="00995FBC" w:rsidRDefault="00647A8E" w:rsidP="00647A8E">
      <w:pPr>
        <w:pStyle w:val="Heading2notincontents"/>
      </w:pPr>
      <w:r w:rsidRPr="00995FBC">
        <w:t>[INSERT CHURCH NAME]</w:t>
      </w:r>
    </w:p>
    <w:p w14:paraId="70DAA3BA" w14:textId="77777777" w:rsidR="00647A8E" w:rsidRPr="00995FBC" w:rsidRDefault="00647A8E" w:rsidP="00647A8E"/>
    <w:p w14:paraId="2F6ED639" w14:textId="77777777" w:rsidR="00B3781F" w:rsidRPr="00995FBC" w:rsidRDefault="00B3781F" w:rsidP="00647A8E"/>
    <w:p w14:paraId="32FC250F" w14:textId="0B3BBBEE" w:rsidR="00D01915" w:rsidRPr="00995FBC" w:rsidRDefault="00C4651A" w:rsidP="00DC20DC">
      <w:pPr>
        <w:pStyle w:val="Heading1notincontents"/>
        <w:outlineLvl w:val="9"/>
      </w:pPr>
      <w:r w:rsidRPr="00995FBC">
        <w:t>Accepting and Refusing Donations</w:t>
      </w:r>
    </w:p>
    <w:p w14:paraId="64FDBBCD" w14:textId="77777777" w:rsidR="00D01915" w:rsidRPr="00995FBC" w:rsidRDefault="00D01915" w:rsidP="00D01915"/>
    <w:p w14:paraId="04A09568" w14:textId="2FF48F9A" w:rsidR="00123E37" w:rsidRPr="00995FBC" w:rsidRDefault="00E4677D" w:rsidP="00272343">
      <w:pPr>
        <w:jc w:val="center"/>
        <w:rPr>
          <w:b/>
          <w:bCs/>
        </w:rPr>
      </w:pPr>
      <w:r w:rsidRPr="00995FBC">
        <w:rPr>
          <w:b/>
          <w:bCs/>
        </w:rPr>
        <w:t>{</w:t>
      </w:r>
      <w:r w:rsidR="00C4651A" w:rsidRPr="00995FBC">
        <w:rPr>
          <w:b/>
          <w:bCs/>
        </w:rPr>
        <w:t>JUN 2025</w:t>
      </w:r>
      <w:r w:rsidR="6AAA547E" w:rsidRPr="00995FBC">
        <w:rPr>
          <w:b/>
          <w:bCs/>
        </w:rPr>
        <w:t>: This template is intended as a ‘best practice’ document and does not constitute legal advice. We have made it clear where churches should tailor this document to their specific needs. Please be aware that if you make changes outside of these areas, it may mean the policy is no longer best practice and FIEC cannot be held responsible for your amendments. When customising this document for your own church’s use, please edit all the text in [square brackets] and delete the brackets. Please also delete the instructions in {curly brackets} once you have followed them – including this paragraph – as they should not form part of the final document.</w:t>
      </w:r>
      <w:r w:rsidR="00272343" w:rsidRPr="00995FBC">
        <w:rPr>
          <w:b/>
          <w:bCs/>
        </w:rPr>
        <w:t>}</w:t>
      </w:r>
    </w:p>
    <w:p w14:paraId="34F08789" w14:textId="77777777" w:rsidR="0031364C" w:rsidRPr="00995FBC" w:rsidRDefault="0031364C" w:rsidP="00D713AA"/>
    <w:p w14:paraId="78E0A996" w14:textId="77777777" w:rsidR="005C51BC" w:rsidRPr="00995FBC" w:rsidRDefault="005C51BC" w:rsidP="00CF49C1">
      <w:pPr>
        <w:pStyle w:val="Heading2"/>
      </w:pPr>
      <w:r w:rsidRPr="00995FBC">
        <w:t>Church details</w:t>
      </w:r>
    </w:p>
    <w:p w14:paraId="5DD6DDD2" w14:textId="476CD345" w:rsidR="005C51BC" w:rsidRPr="00995FBC" w:rsidRDefault="005C51BC" w:rsidP="005C51BC">
      <w:r w:rsidRPr="00995FBC">
        <w:t>Charity number:</w:t>
      </w:r>
      <w:r w:rsidR="00CF49C1" w:rsidRPr="00995FBC">
        <w:t xml:space="preserve"> </w:t>
      </w:r>
    </w:p>
    <w:p w14:paraId="1708A4B9" w14:textId="493BFA22" w:rsidR="005C51BC" w:rsidRPr="00995FBC" w:rsidRDefault="005C51BC" w:rsidP="005C51BC">
      <w:r w:rsidRPr="00995FBC">
        <w:t>Church address:</w:t>
      </w:r>
      <w:r w:rsidR="00CF49C1" w:rsidRPr="00995FBC">
        <w:t xml:space="preserve"> </w:t>
      </w:r>
    </w:p>
    <w:p w14:paraId="41A4021B" w14:textId="78A7F9E8" w:rsidR="005C51BC" w:rsidRPr="00995FBC" w:rsidRDefault="00A72853" w:rsidP="005C51BC">
      <w:r w:rsidRPr="00995FBC">
        <w:t>Church Treasurer</w:t>
      </w:r>
      <w:r w:rsidR="005C51BC" w:rsidRPr="00995FBC">
        <w:t>:</w:t>
      </w:r>
      <w:r w:rsidR="00CF49C1" w:rsidRPr="00995FBC">
        <w:t xml:space="preserve"> </w:t>
      </w:r>
    </w:p>
    <w:p w14:paraId="4BF1A8CA" w14:textId="6A1147BE" w:rsidR="005C51BC" w:rsidRPr="00995FBC" w:rsidRDefault="005C51BC" w:rsidP="005C51BC">
      <w:r w:rsidRPr="00995FBC">
        <w:t>Email:</w:t>
      </w:r>
    </w:p>
    <w:p w14:paraId="10E52534" w14:textId="33FA41FB" w:rsidR="005C51BC" w:rsidRPr="00995FBC" w:rsidRDefault="005C51BC" w:rsidP="005C51BC">
      <w:r w:rsidRPr="00995FBC">
        <w:t>Phone</w:t>
      </w:r>
      <w:r w:rsidR="00CF49C1" w:rsidRPr="00995FBC">
        <w:t>:</w:t>
      </w:r>
    </w:p>
    <w:p w14:paraId="674EC086" w14:textId="77777777" w:rsidR="00466DF9" w:rsidRPr="00995FBC" w:rsidRDefault="00466DF9" w:rsidP="005C51BC"/>
    <w:p w14:paraId="583A123D" w14:textId="3F21133B" w:rsidR="005C51BC" w:rsidRPr="00995FBC" w:rsidRDefault="005C51BC" w:rsidP="005C51BC">
      <w:r w:rsidRPr="00995FBC">
        <w:t>This policy first adopted / last reviewed:</w:t>
      </w:r>
      <w:r w:rsidR="00466DF9" w:rsidRPr="00995FBC">
        <w:t xml:space="preserve"> </w:t>
      </w:r>
      <w:r w:rsidR="00AF4FE9" w:rsidRPr="00995FBC">
        <w:t>[INSERT DATE]</w:t>
      </w:r>
    </w:p>
    <w:p w14:paraId="13F3A26B" w14:textId="456023F9" w:rsidR="00C03513" w:rsidRPr="00995FBC" w:rsidRDefault="00A6010C" w:rsidP="005C51BC">
      <w:r w:rsidRPr="00995FBC">
        <w:t xml:space="preserve">This policy should be reviewed </w:t>
      </w:r>
      <w:r w:rsidR="00FB5A68">
        <w:t>every 2 years</w:t>
      </w:r>
      <w:r w:rsidRPr="00995FBC">
        <w:t>. The next review is due on</w:t>
      </w:r>
      <w:r w:rsidR="005C51BC" w:rsidRPr="00995FBC">
        <w:t>:</w:t>
      </w:r>
      <w:r w:rsidR="00B32D4A" w:rsidRPr="00995FBC">
        <w:t xml:space="preserve"> </w:t>
      </w:r>
      <w:r w:rsidR="00AF4FE9" w:rsidRPr="00995FBC">
        <w:t>[INSERT DATE]</w:t>
      </w:r>
    </w:p>
    <w:p w14:paraId="1A001B60" w14:textId="54403220" w:rsidR="00543C8E" w:rsidRPr="00995FBC" w:rsidRDefault="00543C8E">
      <w:pPr>
        <w:spacing w:after="160" w:line="259" w:lineRule="auto"/>
      </w:pPr>
      <w:r w:rsidRPr="00995FBC">
        <w:br w:type="page"/>
      </w:r>
    </w:p>
    <w:p w14:paraId="35762957" w14:textId="17569470" w:rsidR="003C564E" w:rsidRPr="00995FBC" w:rsidRDefault="003C564E" w:rsidP="003C564E">
      <w:pPr>
        <w:pStyle w:val="Heading2"/>
      </w:pPr>
      <w:r w:rsidRPr="00995FBC">
        <w:lastRenderedPageBreak/>
        <w:t xml:space="preserve">1. </w:t>
      </w:r>
      <w:r w:rsidR="00EA06A5" w:rsidRPr="00995FBC">
        <w:t>Introduction</w:t>
      </w:r>
    </w:p>
    <w:p w14:paraId="1C781C5A" w14:textId="325C2D49" w:rsidR="00C4651A" w:rsidRPr="00995FBC" w:rsidRDefault="00C4651A" w:rsidP="00995416">
      <w:r w:rsidRPr="00995FBC">
        <w:t>A</w:t>
      </w:r>
      <w:r w:rsidRPr="00995FBC">
        <w:rPr>
          <w:spacing w:val="-4"/>
        </w:rPr>
        <w:t xml:space="preserve"> </w:t>
      </w:r>
      <w:r w:rsidRPr="00995FBC">
        <w:t>clear</w:t>
      </w:r>
      <w:r w:rsidRPr="00995FBC">
        <w:rPr>
          <w:spacing w:val="-4"/>
        </w:rPr>
        <w:t xml:space="preserve"> </w:t>
      </w:r>
      <w:r w:rsidRPr="00995FBC">
        <w:t>policy</w:t>
      </w:r>
      <w:r w:rsidRPr="00995FBC">
        <w:rPr>
          <w:spacing w:val="-2"/>
        </w:rPr>
        <w:t xml:space="preserve"> </w:t>
      </w:r>
      <w:r w:rsidRPr="00995FBC">
        <w:t>on</w:t>
      </w:r>
      <w:r w:rsidRPr="00995FBC">
        <w:rPr>
          <w:spacing w:val="-1"/>
        </w:rPr>
        <w:t xml:space="preserve"> </w:t>
      </w:r>
      <w:r w:rsidRPr="00995FBC">
        <w:t>the</w:t>
      </w:r>
      <w:r w:rsidRPr="00995FBC">
        <w:rPr>
          <w:spacing w:val="-4"/>
        </w:rPr>
        <w:t xml:space="preserve"> </w:t>
      </w:r>
      <w:r w:rsidRPr="00995FBC">
        <w:t>acceptance</w:t>
      </w:r>
      <w:r w:rsidRPr="00995FBC">
        <w:rPr>
          <w:spacing w:val="3"/>
        </w:rPr>
        <w:t xml:space="preserve"> </w:t>
      </w:r>
      <w:r w:rsidRPr="00995FBC">
        <w:t>or</w:t>
      </w:r>
      <w:r w:rsidRPr="00995FBC">
        <w:rPr>
          <w:spacing w:val="-3"/>
        </w:rPr>
        <w:t xml:space="preserve"> </w:t>
      </w:r>
      <w:r w:rsidRPr="00995FBC">
        <w:t>refusal</w:t>
      </w:r>
      <w:r w:rsidRPr="00995FBC">
        <w:rPr>
          <w:spacing w:val="-4"/>
        </w:rPr>
        <w:t xml:space="preserve"> </w:t>
      </w:r>
      <w:r w:rsidRPr="00995FBC">
        <w:t>of</w:t>
      </w:r>
      <w:r w:rsidRPr="00995FBC">
        <w:rPr>
          <w:spacing w:val="-4"/>
        </w:rPr>
        <w:t xml:space="preserve"> </w:t>
      </w:r>
      <w:r w:rsidRPr="00995FBC">
        <w:t>donations</w:t>
      </w:r>
      <w:r w:rsidRPr="00995FBC">
        <w:rPr>
          <w:spacing w:val="-2"/>
        </w:rPr>
        <w:t xml:space="preserve"> </w:t>
      </w:r>
      <w:r w:rsidRPr="00995FBC">
        <w:t>is</w:t>
      </w:r>
      <w:r w:rsidRPr="00995FBC">
        <w:rPr>
          <w:spacing w:val="-2"/>
        </w:rPr>
        <w:t xml:space="preserve"> </w:t>
      </w:r>
      <w:r w:rsidRPr="00995FBC">
        <w:t>important</w:t>
      </w:r>
      <w:r w:rsidRPr="00995FBC">
        <w:rPr>
          <w:spacing w:val="-3"/>
        </w:rPr>
        <w:t xml:space="preserve"> </w:t>
      </w:r>
      <w:r w:rsidRPr="00995FBC">
        <w:t>for</w:t>
      </w:r>
      <w:r w:rsidRPr="00995FBC">
        <w:rPr>
          <w:spacing w:val="-3"/>
        </w:rPr>
        <w:t xml:space="preserve"> </w:t>
      </w:r>
      <w:r w:rsidRPr="00995FBC">
        <w:t>[</w:t>
      </w:r>
      <w:r w:rsidR="007421E7" w:rsidRPr="007421E7">
        <w:t>INSERT CHURCH NAME</w:t>
      </w:r>
      <w:r w:rsidRPr="00995FBC">
        <w:t>].</w:t>
      </w:r>
      <w:r w:rsidRPr="00995FBC">
        <w:rPr>
          <w:spacing w:val="-3"/>
        </w:rPr>
        <w:t xml:space="preserve"> </w:t>
      </w:r>
      <w:r w:rsidRPr="00995FBC">
        <w:t>It</w:t>
      </w:r>
      <w:r w:rsidRPr="00995FBC">
        <w:rPr>
          <w:spacing w:val="-1"/>
        </w:rPr>
        <w:t xml:space="preserve"> </w:t>
      </w:r>
      <w:r w:rsidRPr="00995FBC">
        <w:t>is</w:t>
      </w:r>
      <w:r w:rsidRPr="00995FBC">
        <w:rPr>
          <w:spacing w:val="-2"/>
        </w:rPr>
        <w:t xml:space="preserve"> </w:t>
      </w:r>
      <w:r w:rsidRPr="00995FBC">
        <w:t>intended</w:t>
      </w:r>
      <w:r w:rsidRPr="00995FBC">
        <w:rPr>
          <w:spacing w:val="-3"/>
        </w:rPr>
        <w:t xml:space="preserve"> </w:t>
      </w:r>
      <w:r w:rsidRPr="00995FBC">
        <w:rPr>
          <w:spacing w:val="-5"/>
        </w:rPr>
        <w:t>to:</w:t>
      </w:r>
    </w:p>
    <w:p w14:paraId="46E46DC7" w14:textId="77777777" w:rsidR="00C4651A" w:rsidRPr="00995FBC" w:rsidRDefault="00C4651A" w:rsidP="003C457B">
      <w:pPr>
        <w:pStyle w:val="ListParagraph"/>
        <w:numPr>
          <w:ilvl w:val="0"/>
          <w:numId w:val="32"/>
        </w:numPr>
      </w:pPr>
      <w:r w:rsidRPr="00995FBC">
        <w:t>Ensure</w:t>
      </w:r>
      <w:r w:rsidRPr="003C457B">
        <w:rPr>
          <w:spacing w:val="-4"/>
        </w:rPr>
        <w:t xml:space="preserve"> </w:t>
      </w:r>
      <w:r w:rsidRPr="00995FBC">
        <w:t>compliance</w:t>
      </w:r>
      <w:r w:rsidRPr="003C457B">
        <w:rPr>
          <w:spacing w:val="-3"/>
        </w:rPr>
        <w:t xml:space="preserve"> </w:t>
      </w:r>
      <w:r w:rsidRPr="00995FBC">
        <w:t>with</w:t>
      </w:r>
      <w:r w:rsidRPr="003C457B">
        <w:rPr>
          <w:spacing w:val="-2"/>
        </w:rPr>
        <w:t xml:space="preserve"> </w:t>
      </w:r>
      <w:r w:rsidRPr="00995FBC">
        <w:t>legal</w:t>
      </w:r>
      <w:r w:rsidRPr="003C457B">
        <w:rPr>
          <w:spacing w:val="-1"/>
        </w:rPr>
        <w:t xml:space="preserve"> </w:t>
      </w:r>
      <w:r w:rsidRPr="003C457B">
        <w:rPr>
          <w:spacing w:val="-2"/>
        </w:rPr>
        <w:t>regulations</w:t>
      </w:r>
    </w:p>
    <w:p w14:paraId="44545744" w14:textId="32A23ABD" w:rsidR="00C4651A" w:rsidRPr="00995FBC" w:rsidRDefault="00C4651A" w:rsidP="003C457B">
      <w:pPr>
        <w:pStyle w:val="ListParagraph"/>
        <w:numPr>
          <w:ilvl w:val="0"/>
          <w:numId w:val="32"/>
        </w:numPr>
      </w:pPr>
      <w:r w:rsidRPr="00995FBC">
        <w:t>Clarify</w:t>
      </w:r>
      <w:r w:rsidRPr="003C457B">
        <w:rPr>
          <w:spacing w:val="-3"/>
        </w:rPr>
        <w:t xml:space="preserve"> </w:t>
      </w:r>
      <w:r w:rsidRPr="00995FBC">
        <w:t>trustees'</w:t>
      </w:r>
      <w:r w:rsidRPr="003C457B">
        <w:rPr>
          <w:spacing w:val="-3"/>
        </w:rPr>
        <w:t xml:space="preserve"> </w:t>
      </w:r>
      <w:r w:rsidRPr="00995FBC">
        <w:t>legal</w:t>
      </w:r>
      <w:r w:rsidRPr="003C457B">
        <w:rPr>
          <w:spacing w:val="-4"/>
        </w:rPr>
        <w:t xml:space="preserve"> </w:t>
      </w:r>
      <w:r w:rsidRPr="00995FBC">
        <w:t>obligations</w:t>
      </w:r>
      <w:r w:rsidRPr="003C457B">
        <w:rPr>
          <w:spacing w:val="-3"/>
        </w:rPr>
        <w:t xml:space="preserve"> </w:t>
      </w:r>
      <w:r w:rsidRPr="00995FBC">
        <w:t>and</w:t>
      </w:r>
      <w:r w:rsidR="0051557A" w:rsidRPr="003C457B">
        <w:rPr>
          <w:spacing w:val="-1"/>
        </w:rPr>
        <w:t xml:space="preserve"> </w:t>
      </w:r>
      <w:r w:rsidRPr="003C457B">
        <w:rPr>
          <w:spacing w:val="-2"/>
        </w:rPr>
        <w:t>responsibilities</w:t>
      </w:r>
    </w:p>
    <w:p w14:paraId="72A49BB9" w14:textId="77777777" w:rsidR="00C4651A" w:rsidRPr="00995FBC" w:rsidRDefault="00C4651A" w:rsidP="003C457B">
      <w:pPr>
        <w:pStyle w:val="ListParagraph"/>
        <w:numPr>
          <w:ilvl w:val="0"/>
          <w:numId w:val="32"/>
        </w:numPr>
      </w:pPr>
      <w:r w:rsidRPr="00995FBC">
        <w:t>Provide</w:t>
      </w:r>
      <w:r w:rsidRPr="003C457B">
        <w:rPr>
          <w:spacing w:val="-4"/>
        </w:rPr>
        <w:t xml:space="preserve"> </w:t>
      </w:r>
      <w:r w:rsidRPr="00995FBC">
        <w:t>clarity</w:t>
      </w:r>
      <w:r w:rsidRPr="003C457B">
        <w:rPr>
          <w:spacing w:val="-4"/>
        </w:rPr>
        <w:t xml:space="preserve"> </w:t>
      </w:r>
      <w:r w:rsidRPr="00995FBC">
        <w:t>on</w:t>
      </w:r>
      <w:r w:rsidRPr="003C457B">
        <w:rPr>
          <w:spacing w:val="-2"/>
        </w:rPr>
        <w:t xml:space="preserve"> </w:t>
      </w:r>
      <w:r w:rsidRPr="00995FBC">
        <w:t>where</w:t>
      </w:r>
      <w:r w:rsidRPr="003C457B">
        <w:rPr>
          <w:spacing w:val="-2"/>
        </w:rPr>
        <w:t xml:space="preserve"> </w:t>
      </w:r>
      <w:r w:rsidRPr="00995FBC">
        <w:t>authority</w:t>
      </w:r>
      <w:r w:rsidRPr="003C457B">
        <w:rPr>
          <w:spacing w:val="-4"/>
        </w:rPr>
        <w:t xml:space="preserve"> </w:t>
      </w:r>
      <w:r w:rsidRPr="00995FBC">
        <w:t>lies</w:t>
      </w:r>
      <w:r w:rsidRPr="003C457B">
        <w:rPr>
          <w:spacing w:val="-4"/>
        </w:rPr>
        <w:t xml:space="preserve"> </w:t>
      </w:r>
      <w:r w:rsidRPr="00995FBC">
        <w:t>for</w:t>
      </w:r>
      <w:r w:rsidRPr="003C457B">
        <w:rPr>
          <w:spacing w:val="-2"/>
        </w:rPr>
        <w:t xml:space="preserve"> </w:t>
      </w:r>
      <w:r w:rsidRPr="00995FBC">
        <w:t>making</w:t>
      </w:r>
      <w:r w:rsidRPr="003C457B">
        <w:rPr>
          <w:spacing w:val="-3"/>
        </w:rPr>
        <w:t xml:space="preserve"> </w:t>
      </w:r>
      <w:r w:rsidRPr="003C457B">
        <w:rPr>
          <w:spacing w:val="-2"/>
        </w:rPr>
        <w:t>decisions</w:t>
      </w:r>
    </w:p>
    <w:p w14:paraId="16282F77" w14:textId="2CBCD662" w:rsidR="005F7E24" w:rsidRDefault="00C4651A" w:rsidP="003C457B">
      <w:pPr>
        <w:pStyle w:val="ListParagraph"/>
        <w:numPr>
          <w:ilvl w:val="0"/>
          <w:numId w:val="32"/>
        </w:numPr>
      </w:pPr>
      <w:r w:rsidRPr="00995FBC">
        <w:t>Ensure</w:t>
      </w:r>
      <w:r w:rsidRPr="003C457B">
        <w:rPr>
          <w:spacing w:val="-4"/>
        </w:rPr>
        <w:t xml:space="preserve"> </w:t>
      </w:r>
      <w:r w:rsidRPr="00995FBC">
        <w:t>decisions</w:t>
      </w:r>
      <w:r w:rsidRPr="003C457B">
        <w:rPr>
          <w:spacing w:val="-3"/>
        </w:rPr>
        <w:t xml:space="preserve"> </w:t>
      </w:r>
      <w:r w:rsidRPr="00995FBC">
        <w:t>are</w:t>
      </w:r>
      <w:r w:rsidRPr="003C457B">
        <w:rPr>
          <w:spacing w:val="-2"/>
        </w:rPr>
        <w:t xml:space="preserve"> </w:t>
      </w:r>
      <w:r w:rsidRPr="00995FBC">
        <w:t>taken</w:t>
      </w:r>
      <w:r w:rsidRPr="003C457B">
        <w:rPr>
          <w:spacing w:val="-1"/>
        </w:rPr>
        <w:t xml:space="preserve"> </w:t>
      </w:r>
      <w:r w:rsidRPr="00995FBC">
        <w:t>in</w:t>
      </w:r>
      <w:r w:rsidRPr="003C457B">
        <w:rPr>
          <w:spacing w:val="-2"/>
        </w:rPr>
        <w:t xml:space="preserve"> </w:t>
      </w:r>
      <w:r w:rsidRPr="00995FBC">
        <w:t>the</w:t>
      </w:r>
      <w:r w:rsidRPr="003C457B">
        <w:rPr>
          <w:spacing w:val="-5"/>
        </w:rPr>
        <w:t xml:space="preserve"> </w:t>
      </w:r>
      <w:r w:rsidRPr="00995FBC">
        <w:t>best</w:t>
      </w:r>
      <w:r w:rsidRPr="003C457B">
        <w:rPr>
          <w:spacing w:val="-2"/>
        </w:rPr>
        <w:t xml:space="preserve"> </w:t>
      </w:r>
      <w:r w:rsidRPr="00995FBC">
        <w:t>interests</w:t>
      </w:r>
      <w:r w:rsidRPr="003C457B">
        <w:rPr>
          <w:spacing w:val="-5"/>
        </w:rPr>
        <w:t xml:space="preserve"> </w:t>
      </w:r>
      <w:r w:rsidRPr="00995FBC">
        <w:t>of</w:t>
      </w:r>
      <w:r w:rsidRPr="003C457B">
        <w:rPr>
          <w:spacing w:val="-1"/>
        </w:rPr>
        <w:t xml:space="preserve"> </w:t>
      </w:r>
      <w:r w:rsidRPr="003C457B">
        <w:rPr>
          <w:spacing w:val="-4"/>
        </w:rPr>
        <w:t>the church</w:t>
      </w:r>
    </w:p>
    <w:p w14:paraId="2810E771" w14:textId="0D5522E4" w:rsidR="004437B2" w:rsidRPr="008A6C05" w:rsidRDefault="00CF19CA" w:rsidP="003C457B">
      <w:r w:rsidRPr="008A6C05">
        <w:t xml:space="preserve">The Charity Commission’s guidance </w:t>
      </w:r>
      <w:r w:rsidR="00A14861" w:rsidRPr="008A6C05">
        <w:t xml:space="preserve">sets an expectation that </w:t>
      </w:r>
      <w:r w:rsidR="00857227" w:rsidRPr="008A6C05">
        <w:t>charities will accept donations as a starting point, using funds</w:t>
      </w:r>
      <w:r w:rsidR="0051557A" w:rsidRPr="008A6C05">
        <w:t xml:space="preserve"> given</w:t>
      </w:r>
      <w:r w:rsidR="00857227" w:rsidRPr="008A6C05">
        <w:t xml:space="preserve"> to further to the </w:t>
      </w:r>
      <w:r w:rsidR="00412828" w:rsidRPr="008A6C05">
        <w:t>w</w:t>
      </w:r>
      <w:r w:rsidR="00D41559" w:rsidRPr="008A6C05">
        <w:t xml:space="preserve">ork of the organisation. It is however recognised that there will be occasions when </w:t>
      </w:r>
      <w:r w:rsidR="007B399C" w:rsidRPr="008A6C05">
        <w:t xml:space="preserve">a donation must be refused or returned and </w:t>
      </w:r>
      <w:r w:rsidR="00EB08BE" w:rsidRPr="008A6C05">
        <w:t>occasions</w:t>
      </w:r>
      <w:r w:rsidR="007B399C" w:rsidRPr="008A6C05">
        <w:t xml:space="preserve"> when it is in the best interests of the charity to do so.</w:t>
      </w:r>
    </w:p>
    <w:p w14:paraId="05C97D8B" w14:textId="71BBA285" w:rsidR="004E551F" w:rsidRPr="00995FBC" w:rsidRDefault="004E551F" w:rsidP="004E551F">
      <w:pPr>
        <w:pStyle w:val="Heading2"/>
      </w:pPr>
      <w:r w:rsidRPr="00995FBC">
        <w:t xml:space="preserve">2. Responsibilities </w:t>
      </w:r>
    </w:p>
    <w:p w14:paraId="6B7F3161" w14:textId="6E348677" w:rsidR="00A8134A" w:rsidRPr="00995FBC" w:rsidRDefault="00C4651A" w:rsidP="003C457B">
      <w:r w:rsidRPr="00995FBC">
        <w:t xml:space="preserve">Ultimate responsibility in respect of the acceptance or refusal of donations rests with the trustees </w:t>
      </w:r>
      <w:r w:rsidR="00EC45F8" w:rsidRPr="00995FBC">
        <w:t>of [</w:t>
      </w:r>
      <w:r w:rsidR="007421E7" w:rsidRPr="007421E7">
        <w:t>INSERT CHURCH NAME</w:t>
      </w:r>
      <w:r w:rsidR="00EC45F8" w:rsidRPr="00995FBC">
        <w:t>]</w:t>
      </w:r>
      <w:r w:rsidR="003F356B" w:rsidRPr="00995FBC">
        <w:t xml:space="preserve">. </w:t>
      </w:r>
      <w:r w:rsidR="007D6C91">
        <w:t>{</w:t>
      </w:r>
      <w:r w:rsidR="00BF674B">
        <w:t>If it applies</w:t>
      </w:r>
      <w:r w:rsidR="00BC1302">
        <w:t>, you</w:t>
      </w:r>
      <w:r w:rsidR="00496994">
        <w:t xml:space="preserve"> may want to add, “</w:t>
      </w:r>
      <w:r w:rsidR="005A549A" w:rsidRPr="00995FBC">
        <w:t>T</w:t>
      </w:r>
      <w:r w:rsidRPr="00995FBC">
        <w:t xml:space="preserve">he </w:t>
      </w:r>
      <w:r w:rsidR="000F2720" w:rsidRPr="00995FBC">
        <w:t>trustees</w:t>
      </w:r>
      <w:r w:rsidRPr="00995FBC">
        <w:t xml:space="preserve"> ha</w:t>
      </w:r>
      <w:r w:rsidR="000F2720" w:rsidRPr="00995FBC">
        <w:t>ve</w:t>
      </w:r>
      <w:r w:rsidRPr="00995FBC">
        <w:t xml:space="preserve"> chosen to delegate day</w:t>
      </w:r>
      <w:r w:rsidR="00A87CDE">
        <w:t>-</w:t>
      </w:r>
      <w:r w:rsidRPr="00995FBC">
        <w:t>to</w:t>
      </w:r>
      <w:r w:rsidR="00A87CDE">
        <w:t>-</w:t>
      </w:r>
      <w:r w:rsidRPr="00995FBC">
        <w:t xml:space="preserve">day decisions to </w:t>
      </w:r>
      <w:r w:rsidR="000F2720" w:rsidRPr="00995FBC">
        <w:t>[</w:t>
      </w:r>
      <w:r w:rsidR="00496994">
        <w:t>ROLE TITLE] {</w:t>
      </w:r>
      <w:r w:rsidR="007421E7" w:rsidRPr="00995FBC">
        <w:t>e.g.</w:t>
      </w:r>
      <w:r w:rsidR="000F2720" w:rsidRPr="00995FBC">
        <w:t xml:space="preserve"> treasurer</w:t>
      </w:r>
      <w:r w:rsidR="00496994">
        <w:t>}</w:t>
      </w:r>
      <w:r w:rsidRPr="00995FBC">
        <w:t xml:space="preserve"> in</w:t>
      </w:r>
      <w:r w:rsidRPr="00995FBC">
        <w:rPr>
          <w:spacing w:val="-2"/>
        </w:rPr>
        <w:t xml:space="preserve"> </w:t>
      </w:r>
      <w:r w:rsidRPr="00995FBC">
        <w:t>accordance</w:t>
      </w:r>
      <w:r w:rsidRPr="00995FBC">
        <w:rPr>
          <w:spacing w:val="-4"/>
        </w:rPr>
        <w:t xml:space="preserve"> </w:t>
      </w:r>
      <w:r w:rsidRPr="00995FBC">
        <w:t>with</w:t>
      </w:r>
      <w:r w:rsidRPr="00995FBC">
        <w:rPr>
          <w:spacing w:val="-4"/>
        </w:rPr>
        <w:t xml:space="preserve"> </w:t>
      </w:r>
      <w:r w:rsidRPr="00995FBC">
        <w:t>this</w:t>
      </w:r>
      <w:r w:rsidRPr="00995FBC">
        <w:rPr>
          <w:spacing w:val="-5"/>
        </w:rPr>
        <w:t xml:space="preserve"> </w:t>
      </w:r>
      <w:r w:rsidRPr="00995FBC">
        <w:t>policy and</w:t>
      </w:r>
      <w:r w:rsidRPr="00995FBC">
        <w:rPr>
          <w:spacing w:val="-2"/>
        </w:rPr>
        <w:t xml:space="preserve"> </w:t>
      </w:r>
      <w:r w:rsidRPr="00995FBC">
        <w:t>in</w:t>
      </w:r>
      <w:r w:rsidRPr="00995FBC">
        <w:rPr>
          <w:spacing w:val="-2"/>
        </w:rPr>
        <w:t xml:space="preserve"> </w:t>
      </w:r>
      <w:r w:rsidRPr="00995FBC">
        <w:t>line</w:t>
      </w:r>
      <w:r w:rsidRPr="00995FBC">
        <w:rPr>
          <w:spacing w:val="-4"/>
        </w:rPr>
        <w:t xml:space="preserve"> </w:t>
      </w:r>
      <w:r w:rsidRPr="00995FBC">
        <w:t>with</w:t>
      </w:r>
      <w:r w:rsidRPr="00995FBC">
        <w:rPr>
          <w:spacing w:val="-4"/>
        </w:rPr>
        <w:t xml:space="preserve"> </w:t>
      </w:r>
      <w:r w:rsidRPr="00995FBC">
        <w:t>the</w:t>
      </w:r>
      <w:r w:rsidRPr="00995FBC">
        <w:rPr>
          <w:spacing w:val="-5"/>
        </w:rPr>
        <w:t xml:space="preserve"> </w:t>
      </w:r>
      <w:r w:rsidRPr="00995FBC">
        <w:t>procedures</w:t>
      </w:r>
      <w:r w:rsidRPr="00995FBC">
        <w:rPr>
          <w:spacing w:val="-5"/>
        </w:rPr>
        <w:t xml:space="preserve"> </w:t>
      </w:r>
      <w:r w:rsidRPr="00995FBC">
        <w:t>laid</w:t>
      </w:r>
      <w:r w:rsidRPr="00995FBC">
        <w:rPr>
          <w:spacing w:val="-4"/>
        </w:rPr>
        <w:t xml:space="preserve"> </w:t>
      </w:r>
      <w:r w:rsidRPr="00995FBC">
        <w:t>down</w:t>
      </w:r>
      <w:r w:rsidRPr="00995FBC">
        <w:rPr>
          <w:spacing w:val="-4"/>
        </w:rPr>
        <w:t xml:space="preserve"> </w:t>
      </w:r>
      <w:r w:rsidRPr="00995FBC">
        <w:t xml:space="preserve">in </w:t>
      </w:r>
      <w:r w:rsidR="0032781A" w:rsidRPr="00995FBC">
        <w:t>[</w:t>
      </w:r>
      <w:r w:rsidR="00C966AD" w:rsidRPr="007421E7">
        <w:t>INSERT CHURCH NAME</w:t>
      </w:r>
      <w:r w:rsidR="0032781A" w:rsidRPr="00995FBC">
        <w:t xml:space="preserve">]’s </w:t>
      </w:r>
      <w:r w:rsidR="00FF3F92" w:rsidRPr="00FF3F92">
        <w:t>Financial Management Policy</w:t>
      </w:r>
      <w:r w:rsidR="008A6C05">
        <w:t>.”}</w:t>
      </w:r>
    </w:p>
    <w:p w14:paraId="1E34A814" w14:textId="7B12B15A" w:rsidR="00EC45F8" w:rsidRPr="00995FBC" w:rsidRDefault="00A8134A" w:rsidP="003C457B">
      <w:r w:rsidRPr="00995FBC">
        <w:t>Th</w:t>
      </w:r>
      <w:r w:rsidR="00A32538" w:rsidRPr="00995FBC">
        <w:t>ose with decision making responsibility</w:t>
      </w:r>
      <w:r w:rsidR="007418F7" w:rsidRPr="00995FBC">
        <w:t xml:space="preserve"> will </w:t>
      </w:r>
      <w:r w:rsidR="00A32538" w:rsidRPr="00995FBC">
        <w:t>have</w:t>
      </w:r>
      <w:r w:rsidR="007418F7" w:rsidRPr="00995FBC">
        <w:t xml:space="preserve"> due regard for the Charity Commission’s guidance </w:t>
      </w:r>
      <w:r w:rsidR="007B38C2" w:rsidRPr="00995FBC">
        <w:t>on accepting refusing and returning donations (www.gov.uk/guidance/accepting-refusing-and-returning-donations-to-your-charity)</w:t>
      </w:r>
      <w:r w:rsidR="008A6C05">
        <w:t>.</w:t>
      </w:r>
    </w:p>
    <w:p w14:paraId="2228356D" w14:textId="1B16E634" w:rsidR="00BC4119" w:rsidRPr="00995FBC" w:rsidRDefault="004D44F9" w:rsidP="003C457B">
      <w:r w:rsidRPr="00995FBC">
        <w:t>Decisions</w:t>
      </w:r>
      <w:r w:rsidR="00FD57C4" w:rsidRPr="00995FBC">
        <w:t xml:space="preserve"> to accept or refuse donations</w:t>
      </w:r>
      <w:r w:rsidRPr="00995FBC">
        <w:t xml:space="preserve"> </w:t>
      </w:r>
      <w:r w:rsidR="00C4651A" w:rsidRPr="00995FBC">
        <w:t>must</w:t>
      </w:r>
      <w:r w:rsidR="00FC1DDA" w:rsidRPr="00995FBC">
        <w:t xml:space="preserve"> be</w:t>
      </w:r>
      <w:r w:rsidR="00C4651A" w:rsidRPr="00995FBC">
        <w:rPr>
          <w:spacing w:val="-3"/>
        </w:rPr>
        <w:t xml:space="preserve"> </w:t>
      </w:r>
      <w:r w:rsidR="00C4651A" w:rsidRPr="00995FBC">
        <w:t>take</w:t>
      </w:r>
      <w:r w:rsidR="00A21E20" w:rsidRPr="00995FBC">
        <w:t>n</w:t>
      </w:r>
      <w:r w:rsidR="00C4651A" w:rsidRPr="00995FBC">
        <w:rPr>
          <w:spacing w:val="-4"/>
        </w:rPr>
        <w:t xml:space="preserve"> </w:t>
      </w:r>
      <w:r w:rsidR="00C4651A" w:rsidRPr="00995FBC">
        <w:t>in</w:t>
      </w:r>
      <w:r w:rsidR="00C4651A" w:rsidRPr="00995FBC">
        <w:rPr>
          <w:spacing w:val="-3"/>
        </w:rPr>
        <w:t xml:space="preserve"> </w:t>
      </w:r>
      <w:r w:rsidR="00C4651A" w:rsidRPr="00995FBC">
        <w:t>the</w:t>
      </w:r>
      <w:r w:rsidR="00C4651A" w:rsidRPr="00995FBC">
        <w:rPr>
          <w:spacing w:val="-4"/>
        </w:rPr>
        <w:t xml:space="preserve"> </w:t>
      </w:r>
      <w:r w:rsidR="00C4651A" w:rsidRPr="00995FBC">
        <w:t>best</w:t>
      </w:r>
      <w:r w:rsidR="00C4651A" w:rsidRPr="00995FBC">
        <w:rPr>
          <w:spacing w:val="-1"/>
        </w:rPr>
        <w:t xml:space="preserve"> </w:t>
      </w:r>
      <w:r w:rsidR="00C4651A" w:rsidRPr="00995FBC">
        <w:t>interests</w:t>
      </w:r>
      <w:r w:rsidR="00C4651A" w:rsidRPr="00995FBC">
        <w:rPr>
          <w:spacing w:val="-2"/>
        </w:rPr>
        <w:t xml:space="preserve"> </w:t>
      </w:r>
      <w:r w:rsidR="00C4651A" w:rsidRPr="00995FBC">
        <w:t>of</w:t>
      </w:r>
      <w:r w:rsidR="00C4651A" w:rsidRPr="00995FBC">
        <w:rPr>
          <w:spacing w:val="-1"/>
        </w:rPr>
        <w:t xml:space="preserve"> </w:t>
      </w:r>
      <w:r w:rsidR="00350A4E" w:rsidRPr="00995FBC">
        <w:t>[</w:t>
      </w:r>
      <w:r w:rsidR="00F870C6" w:rsidRPr="007421E7">
        <w:t>INSERT CHURCH NAME</w:t>
      </w:r>
      <w:r w:rsidR="00350A4E" w:rsidRPr="00995FBC">
        <w:t>]</w:t>
      </w:r>
      <w:r w:rsidR="00C4651A" w:rsidRPr="00995FBC">
        <w:t>.</w:t>
      </w:r>
      <w:r w:rsidR="00C4651A" w:rsidRPr="00995FBC">
        <w:rPr>
          <w:spacing w:val="-2"/>
        </w:rPr>
        <w:t xml:space="preserve"> </w:t>
      </w:r>
      <w:r w:rsidR="00C4651A" w:rsidRPr="00995FBC">
        <w:t xml:space="preserve">Any personal views or prejudices must not affect </w:t>
      </w:r>
      <w:r w:rsidR="00F926D5" w:rsidRPr="00995FBC">
        <w:t>the decisions</w:t>
      </w:r>
      <w:r w:rsidR="00BC4119" w:rsidRPr="00995FBC">
        <w:t>.</w:t>
      </w:r>
    </w:p>
    <w:p w14:paraId="6BCAA464" w14:textId="182BFAAC" w:rsidR="000F1081" w:rsidRPr="00995FBC" w:rsidRDefault="000F1081" w:rsidP="000F1081">
      <w:pPr>
        <w:pStyle w:val="Heading2"/>
      </w:pPr>
      <w:r w:rsidRPr="00995FBC">
        <w:t xml:space="preserve">3. </w:t>
      </w:r>
      <w:r w:rsidR="006303D1" w:rsidRPr="00995FBC">
        <w:t>Key principles</w:t>
      </w:r>
    </w:p>
    <w:p w14:paraId="2C28C77D" w14:textId="2602F4A7" w:rsidR="00141618" w:rsidRPr="00995FBC" w:rsidRDefault="002046B9" w:rsidP="003C457B">
      <w:r>
        <w:t>Any</w:t>
      </w:r>
      <w:r w:rsidR="00141618" w:rsidRPr="00995FBC">
        <w:rPr>
          <w:spacing w:val="-4"/>
        </w:rPr>
        <w:t xml:space="preserve"> </w:t>
      </w:r>
      <w:r w:rsidR="00141618" w:rsidRPr="00995FBC">
        <w:t>donation</w:t>
      </w:r>
      <w:r w:rsidR="00141618" w:rsidRPr="00995FBC">
        <w:rPr>
          <w:spacing w:val="-4"/>
        </w:rPr>
        <w:t xml:space="preserve"> </w:t>
      </w:r>
      <w:r w:rsidR="00141618" w:rsidRPr="00995FBC">
        <w:t>/</w:t>
      </w:r>
      <w:r w:rsidR="00141618" w:rsidRPr="00995FBC">
        <w:rPr>
          <w:spacing w:val="-2"/>
        </w:rPr>
        <w:t xml:space="preserve"> </w:t>
      </w:r>
      <w:r w:rsidR="00141618" w:rsidRPr="00995FBC">
        <w:t>grant</w:t>
      </w:r>
      <w:r w:rsidR="00141618" w:rsidRPr="00995FBC">
        <w:rPr>
          <w:spacing w:val="-4"/>
        </w:rPr>
        <w:t xml:space="preserve"> </w:t>
      </w:r>
      <w:r w:rsidR="00141618" w:rsidRPr="00995FBC">
        <w:t>should</w:t>
      </w:r>
      <w:r w:rsidR="00141618" w:rsidRPr="00995FBC">
        <w:rPr>
          <w:spacing w:val="-2"/>
        </w:rPr>
        <w:t xml:space="preserve"> </w:t>
      </w:r>
      <w:r w:rsidR="00141618" w:rsidRPr="00995FBC">
        <w:t>contribute</w:t>
      </w:r>
      <w:r w:rsidR="00141618" w:rsidRPr="00995FBC">
        <w:rPr>
          <w:spacing w:val="-4"/>
        </w:rPr>
        <w:t xml:space="preserve"> </w:t>
      </w:r>
      <w:r w:rsidR="00141618" w:rsidRPr="00995FBC">
        <w:t>towards</w:t>
      </w:r>
      <w:r w:rsidR="00141618" w:rsidRPr="00995FBC">
        <w:rPr>
          <w:spacing w:val="-4"/>
        </w:rPr>
        <w:t xml:space="preserve"> </w:t>
      </w:r>
      <w:r w:rsidR="000B682B" w:rsidRPr="00995FBC">
        <w:t>[</w:t>
      </w:r>
      <w:r w:rsidR="007421E7" w:rsidRPr="007421E7">
        <w:t>INSERT CHURCH NAME</w:t>
      </w:r>
      <w:r w:rsidR="000B682B" w:rsidRPr="00995FBC">
        <w:t>]</w:t>
      </w:r>
      <w:r w:rsidR="007421E7">
        <w:t>’</w:t>
      </w:r>
      <w:r w:rsidR="00141618" w:rsidRPr="00995FBC">
        <w:t>s</w:t>
      </w:r>
      <w:r w:rsidR="00141618" w:rsidRPr="00995FBC">
        <w:rPr>
          <w:spacing w:val="-3"/>
        </w:rPr>
        <w:t xml:space="preserve"> </w:t>
      </w:r>
      <w:r w:rsidR="00141618" w:rsidRPr="00995FBC">
        <w:t>strategic</w:t>
      </w:r>
      <w:r w:rsidR="00141618" w:rsidRPr="00995FBC">
        <w:rPr>
          <w:spacing w:val="-2"/>
        </w:rPr>
        <w:t xml:space="preserve"> </w:t>
      </w:r>
      <w:r w:rsidR="00141618" w:rsidRPr="00995FBC">
        <w:t>goals</w:t>
      </w:r>
      <w:r w:rsidR="00141618" w:rsidRPr="00995FBC">
        <w:rPr>
          <w:spacing w:val="-3"/>
        </w:rPr>
        <w:t xml:space="preserve"> </w:t>
      </w:r>
      <w:r w:rsidR="00141618" w:rsidRPr="00995FBC">
        <w:t>and</w:t>
      </w:r>
      <w:r w:rsidR="00141618" w:rsidRPr="00995FBC">
        <w:rPr>
          <w:spacing w:val="-4"/>
        </w:rPr>
        <w:t xml:space="preserve"> </w:t>
      </w:r>
      <w:r w:rsidR="00141618" w:rsidRPr="00995FBC">
        <w:t>objectives</w:t>
      </w:r>
      <w:r w:rsidR="00141618" w:rsidRPr="00995FBC">
        <w:rPr>
          <w:spacing w:val="-4"/>
        </w:rPr>
        <w:t xml:space="preserve"> </w:t>
      </w:r>
      <w:r w:rsidR="00141618" w:rsidRPr="00995FBC">
        <w:t>and</w:t>
      </w:r>
      <w:r w:rsidR="00141618" w:rsidRPr="00995FBC">
        <w:rPr>
          <w:spacing w:val="-2"/>
        </w:rPr>
        <w:t xml:space="preserve"> </w:t>
      </w:r>
      <w:r w:rsidR="00141618" w:rsidRPr="00995FBC">
        <w:t>not be accompanied by specific constraints or conditions that would be detrimental to the furtherance of the same</w:t>
      </w:r>
      <w:r w:rsidR="008B1EA7">
        <w:t>.</w:t>
      </w:r>
    </w:p>
    <w:p w14:paraId="67198A48" w14:textId="6468E633" w:rsidR="00DF06DF" w:rsidRPr="003C457B" w:rsidRDefault="00141618" w:rsidP="003C457B">
      <w:r w:rsidRPr="00995FBC">
        <w:t>The</w:t>
      </w:r>
      <w:r w:rsidRPr="00995FBC">
        <w:rPr>
          <w:spacing w:val="-3"/>
        </w:rPr>
        <w:t xml:space="preserve"> </w:t>
      </w:r>
      <w:r w:rsidRPr="00995FBC">
        <w:t>donor</w:t>
      </w:r>
      <w:r w:rsidR="00C57C77">
        <w:t>’</w:t>
      </w:r>
      <w:r w:rsidRPr="00995FBC">
        <w:t>s</w:t>
      </w:r>
      <w:r w:rsidRPr="00995FBC">
        <w:rPr>
          <w:spacing w:val="-3"/>
        </w:rPr>
        <w:t xml:space="preserve"> </w:t>
      </w:r>
      <w:r w:rsidRPr="00995FBC">
        <w:t>ethos</w:t>
      </w:r>
      <w:r w:rsidRPr="00995FBC">
        <w:rPr>
          <w:spacing w:val="-2"/>
        </w:rPr>
        <w:t xml:space="preserve"> </w:t>
      </w:r>
      <w:r w:rsidRPr="00995FBC">
        <w:t>and</w:t>
      </w:r>
      <w:r w:rsidRPr="00995FBC">
        <w:rPr>
          <w:spacing w:val="-2"/>
        </w:rPr>
        <w:t xml:space="preserve"> </w:t>
      </w:r>
      <w:r w:rsidRPr="00995FBC">
        <w:t>activities</w:t>
      </w:r>
      <w:r w:rsidRPr="00995FBC">
        <w:rPr>
          <w:spacing w:val="-4"/>
        </w:rPr>
        <w:t xml:space="preserve"> </w:t>
      </w:r>
      <w:r w:rsidRPr="00995FBC">
        <w:t>must</w:t>
      </w:r>
      <w:r w:rsidRPr="00995FBC">
        <w:rPr>
          <w:spacing w:val="-3"/>
        </w:rPr>
        <w:t xml:space="preserve"> </w:t>
      </w:r>
      <w:r w:rsidRPr="00995FBC">
        <w:t>not</w:t>
      </w:r>
      <w:r w:rsidRPr="00995FBC">
        <w:rPr>
          <w:spacing w:val="-2"/>
        </w:rPr>
        <w:t xml:space="preserve"> </w:t>
      </w:r>
      <w:r w:rsidRPr="00995FBC">
        <w:t>appear</w:t>
      </w:r>
      <w:r w:rsidRPr="00995FBC">
        <w:rPr>
          <w:spacing w:val="-4"/>
        </w:rPr>
        <w:t xml:space="preserve"> </w:t>
      </w:r>
      <w:r w:rsidRPr="00995FBC">
        <w:t>to be</w:t>
      </w:r>
      <w:r w:rsidRPr="00995FBC">
        <w:rPr>
          <w:spacing w:val="-4"/>
        </w:rPr>
        <w:t xml:space="preserve"> </w:t>
      </w:r>
      <w:r w:rsidRPr="00995FBC">
        <w:t>incompatible</w:t>
      </w:r>
      <w:r w:rsidRPr="00995FBC">
        <w:rPr>
          <w:spacing w:val="-4"/>
        </w:rPr>
        <w:t xml:space="preserve"> </w:t>
      </w:r>
      <w:r w:rsidRPr="00995FBC">
        <w:t>with</w:t>
      </w:r>
      <w:r w:rsidRPr="00995FBC">
        <w:rPr>
          <w:spacing w:val="-3"/>
        </w:rPr>
        <w:t xml:space="preserve"> </w:t>
      </w:r>
      <w:r w:rsidR="00DF540E" w:rsidRPr="00995FBC">
        <w:t>[</w:t>
      </w:r>
      <w:r w:rsidR="007421E7" w:rsidRPr="007421E7">
        <w:t>INSERT CHURCH NAME</w:t>
      </w:r>
      <w:r w:rsidR="00DF540E" w:rsidRPr="00995FBC">
        <w:t>]’s</w:t>
      </w:r>
      <w:r w:rsidRPr="00995FBC">
        <w:rPr>
          <w:spacing w:val="-2"/>
        </w:rPr>
        <w:t xml:space="preserve"> </w:t>
      </w:r>
      <w:r w:rsidRPr="00995FBC">
        <w:t xml:space="preserve">ethos and values, particularly if this </w:t>
      </w:r>
      <w:r w:rsidR="008B327C">
        <w:t xml:space="preserve">would </w:t>
      </w:r>
      <w:r w:rsidRPr="00995FBC">
        <w:t xml:space="preserve">risk causing significant damage to </w:t>
      </w:r>
      <w:r w:rsidR="00C63C85" w:rsidRPr="00995FBC">
        <w:t>the church’s</w:t>
      </w:r>
      <w:r w:rsidRPr="00995FBC">
        <w:t xml:space="preserve"> integrity, public reputation</w:t>
      </w:r>
      <w:r w:rsidR="008B327C">
        <w:t>,</w:t>
      </w:r>
      <w:r w:rsidRPr="00995FBC">
        <w:t xml:space="preserve"> or relations</w:t>
      </w:r>
      <w:r w:rsidR="00FA012A" w:rsidRPr="00995FBC">
        <w:t xml:space="preserve">hip </w:t>
      </w:r>
      <w:r w:rsidRPr="00995FBC">
        <w:t xml:space="preserve">with </w:t>
      </w:r>
      <w:r w:rsidR="00C57C77" w:rsidRPr="00995FBC">
        <w:t>its</w:t>
      </w:r>
      <w:r w:rsidR="00FA012A" w:rsidRPr="00995FBC">
        <w:t xml:space="preserve"> members.</w:t>
      </w:r>
    </w:p>
    <w:p w14:paraId="38024FA3" w14:textId="2D3F0EEC" w:rsidR="00416829" w:rsidRPr="00995FBC" w:rsidRDefault="00416829" w:rsidP="00416829">
      <w:pPr>
        <w:pStyle w:val="Heading2"/>
      </w:pPr>
      <w:r w:rsidRPr="00995FBC">
        <w:lastRenderedPageBreak/>
        <w:t xml:space="preserve">4. </w:t>
      </w:r>
      <w:r w:rsidR="006303D1" w:rsidRPr="00995FBC">
        <w:t>Procedures</w:t>
      </w:r>
    </w:p>
    <w:p w14:paraId="121D2D71" w14:textId="7A6A77FC" w:rsidR="004D44AA" w:rsidRPr="003C457B" w:rsidRDefault="004D44AA" w:rsidP="003C457B">
      <w:r w:rsidRPr="003C457B">
        <w:t>The</w:t>
      </w:r>
      <w:r w:rsidRPr="003C457B">
        <w:rPr>
          <w:spacing w:val="-1"/>
        </w:rPr>
        <w:t xml:space="preserve"> </w:t>
      </w:r>
      <w:r w:rsidR="00E229C9" w:rsidRPr="003C457B">
        <w:rPr>
          <w:spacing w:val="-1"/>
        </w:rPr>
        <w:t>[</w:t>
      </w:r>
      <w:r w:rsidR="00D92E93">
        <w:t>INSERT ROLE</w:t>
      </w:r>
      <w:r w:rsidR="00A2235A" w:rsidRPr="003C457B">
        <w:rPr>
          <w:spacing w:val="-1"/>
        </w:rPr>
        <w:t xml:space="preserve">] </w:t>
      </w:r>
      <w:r w:rsidR="00D92E93">
        <w:rPr>
          <w:spacing w:val="-1"/>
        </w:rPr>
        <w:t>{</w:t>
      </w:r>
      <w:r w:rsidR="00BA1D60">
        <w:t>“t</w:t>
      </w:r>
      <w:r w:rsidR="00D92E93" w:rsidRPr="003C457B">
        <w:t>rustees</w:t>
      </w:r>
      <w:r w:rsidR="00BA1D60">
        <w:t>”</w:t>
      </w:r>
      <w:r w:rsidR="00D92E93" w:rsidRPr="003C457B">
        <w:t xml:space="preserve"> </w:t>
      </w:r>
      <w:r w:rsidR="00BA1D60">
        <w:t xml:space="preserve">or the </w:t>
      </w:r>
      <w:r w:rsidR="00D92E93" w:rsidRPr="003C457B">
        <w:t xml:space="preserve">role with delegated responsibility as </w:t>
      </w:r>
      <w:r w:rsidR="00BA1D60">
        <w:t>mentioned in section 2</w:t>
      </w:r>
      <w:r w:rsidR="00D92E93">
        <w:t xml:space="preserve">} </w:t>
      </w:r>
      <w:r w:rsidR="00A2235A" w:rsidRPr="003C457B">
        <w:rPr>
          <w:spacing w:val="-1"/>
        </w:rPr>
        <w:t xml:space="preserve">will use the following </w:t>
      </w:r>
      <w:r w:rsidR="003F5BC1" w:rsidRPr="003C457B">
        <w:rPr>
          <w:spacing w:val="-1"/>
        </w:rPr>
        <w:t>guide</w:t>
      </w:r>
      <w:r w:rsidRPr="003C457B">
        <w:rPr>
          <w:spacing w:val="-2"/>
        </w:rPr>
        <w:t>:</w:t>
      </w:r>
    </w:p>
    <w:p w14:paraId="6F256622" w14:textId="14B686C8" w:rsidR="00ED6F9A" w:rsidRPr="003C457B" w:rsidRDefault="00ED6F9A" w:rsidP="007041B9">
      <w:pPr>
        <w:pStyle w:val="ListParagraph"/>
        <w:numPr>
          <w:ilvl w:val="0"/>
          <w:numId w:val="35"/>
        </w:numPr>
        <w:ind w:left="714" w:hanging="357"/>
        <w:contextualSpacing w:val="0"/>
      </w:pPr>
      <w:r w:rsidRPr="003C457B">
        <w:t>[</w:t>
      </w:r>
      <w:r w:rsidR="008B327C" w:rsidRPr="003C457B">
        <w:t>INSERT CHURCH NAME</w:t>
      </w:r>
      <w:r w:rsidRPr="003C457B">
        <w:t>] will not query gifts unless they are more than [£5,000 /£10,000</w:t>
      </w:r>
      <w:r w:rsidR="00C93ABA" w:rsidRPr="003C457B">
        <w:t>]</w:t>
      </w:r>
      <w:r w:rsidR="007041B9">
        <w:t>.</w:t>
      </w:r>
    </w:p>
    <w:p w14:paraId="0464FA08" w14:textId="646C8A8B" w:rsidR="004D44AA" w:rsidRPr="009F3205" w:rsidRDefault="004D44AA" w:rsidP="009F3205">
      <w:pPr>
        <w:pStyle w:val="ListParagraph"/>
        <w:numPr>
          <w:ilvl w:val="0"/>
          <w:numId w:val="33"/>
        </w:numPr>
        <w:ind w:left="714" w:hanging="357"/>
        <w:contextualSpacing w:val="0"/>
        <w:rPr>
          <w:color w:val="000000" w:themeColor="text1"/>
        </w:rPr>
      </w:pPr>
      <w:r w:rsidRPr="009F3205">
        <w:rPr>
          <w:color w:val="000000" w:themeColor="text1"/>
        </w:rPr>
        <w:t>All potential</w:t>
      </w:r>
      <w:r w:rsidRPr="009F3205">
        <w:rPr>
          <w:color w:val="000000" w:themeColor="text1"/>
          <w:spacing w:val="-1"/>
        </w:rPr>
        <w:t xml:space="preserve"> </w:t>
      </w:r>
      <w:r w:rsidRPr="009F3205">
        <w:rPr>
          <w:color w:val="000000" w:themeColor="text1"/>
        </w:rPr>
        <w:t>or actual</w:t>
      </w:r>
      <w:r w:rsidRPr="009F3205">
        <w:rPr>
          <w:color w:val="000000" w:themeColor="text1"/>
          <w:spacing w:val="-1"/>
        </w:rPr>
        <w:t xml:space="preserve"> </w:t>
      </w:r>
      <w:r w:rsidRPr="009F3205">
        <w:rPr>
          <w:color w:val="000000" w:themeColor="text1"/>
        </w:rPr>
        <w:t xml:space="preserve">donations (other than from </w:t>
      </w:r>
      <w:r w:rsidR="00A2235A" w:rsidRPr="009F3205">
        <w:rPr>
          <w:color w:val="000000" w:themeColor="text1"/>
        </w:rPr>
        <w:t xml:space="preserve">church </w:t>
      </w:r>
      <w:r w:rsidRPr="009F3205">
        <w:rPr>
          <w:color w:val="000000" w:themeColor="text1"/>
        </w:rPr>
        <w:t>member</w:t>
      </w:r>
      <w:r w:rsidR="00A2235A" w:rsidRPr="009F3205">
        <w:rPr>
          <w:color w:val="000000" w:themeColor="text1"/>
        </w:rPr>
        <w:t>s</w:t>
      </w:r>
      <w:r w:rsidR="00ED6F9A" w:rsidRPr="009F3205">
        <w:rPr>
          <w:color w:val="000000" w:themeColor="text1"/>
        </w:rPr>
        <w:t>)</w:t>
      </w:r>
      <w:r w:rsidRPr="009F3205">
        <w:rPr>
          <w:color w:val="000000" w:themeColor="text1"/>
        </w:rPr>
        <w:t xml:space="preserve"> above </w:t>
      </w:r>
      <w:r w:rsidR="00A2235A" w:rsidRPr="009F3205">
        <w:rPr>
          <w:color w:val="000000" w:themeColor="text1"/>
        </w:rPr>
        <w:t>[£5,000 /£10,000]</w:t>
      </w:r>
      <w:r w:rsidRPr="009F3205">
        <w:rPr>
          <w:color w:val="000000" w:themeColor="text1"/>
        </w:rPr>
        <w:t xml:space="preserve">, are to be referred initially to </w:t>
      </w:r>
      <w:r w:rsidR="00F950CD" w:rsidRPr="009F3205">
        <w:rPr>
          <w:color w:val="000000" w:themeColor="text1"/>
        </w:rPr>
        <w:t>[</w:t>
      </w:r>
      <w:r w:rsidR="00E60116">
        <w:rPr>
          <w:color w:val="000000" w:themeColor="text1"/>
        </w:rPr>
        <w:t>INSERT ROLE AS ABOVE</w:t>
      </w:r>
      <w:r w:rsidR="00F950CD" w:rsidRPr="009F3205">
        <w:rPr>
          <w:color w:val="000000" w:themeColor="text1"/>
        </w:rPr>
        <w:t xml:space="preserve">] </w:t>
      </w:r>
      <w:r w:rsidRPr="009F3205">
        <w:rPr>
          <w:color w:val="000000" w:themeColor="text1"/>
        </w:rPr>
        <w:t xml:space="preserve">prior to being verbally accepted or rejected, acknowledged in writing or otherwise processed through </w:t>
      </w:r>
      <w:r w:rsidR="00111D4B" w:rsidRPr="009F3205">
        <w:rPr>
          <w:color w:val="000000" w:themeColor="text1"/>
        </w:rPr>
        <w:t>church</w:t>
      </w:r>
      <w:r w:rsidRPr="009F3205">
        <w:rPr>
          <w:color w:val="000000" w:themeColor="text1"/>
        </w:rPr>
        <w:t>’s accounting system or bank accounts.</w:t>
      </w:r>
      <w:r w:rsidRPr="009F3205">
        <w:rPr>
          <w:color w:val="000000" w:themeColor="text1"/>
          <w:spacing w:val="-3"/>
        </w:rPr>
        <w:t xml:space="preserve"> </w:t>
      </w:r>
      <w:r w:rsidRPr="009F3205">
        <w:rPr>
          <w:color w:val="000000" w:themeColor="text1"/>
        </w:rPr>
        <w:t>If</w:t>
      </w:r>
      <w:r w:rsidRPr="009F3205">
        <w:rPr>
          <w:color w:val="000000" w:themeColor="text1"/>
          <w:spacing w:val="-2"/>
        </w:rPr>
        <w:t xml:space="preserve"> </w:t>
      </w:r>
      <w:r w:rsidRPr="009F3205">
        <w:rPr>
          <w:color w:val="000000" w:themeColor="text1"/>
        </w:rPr>
        <w:t>such</w:t>
      </w:r>
      <w:r w:rsidRPr="009F3205">
        <w:rPr>
          <w:color w:val="000000" w:themeColor="text1"/>
          <w:spacing w:val="-3"/>
        </w:rPr>
        <w:t xml:space="preserve"> </w:t>
      </w:r>
      <w:r w:rsidRPr="009F3205">
        <w:rPr>
          <w:color w:val="000000" w:themeColor="text1"/>
        </w:rPr>
        <w:t>a</w:t>
      </w:r>
      <w:r w:rsidRPr="009F3205">
        <w:rPr>
          <w:color w:val="000000" w:themeColor="text1"/>
          <w:spacing w:val="-3"/>
        </w:rPr>
        <w:t xml:space="preserve"> </w:t>
      </w:r>
      <w:r w:rsidRPr="009F3205">
        <w:rPr>
          <w:color w:val="000000" w:themeColor="text1"/>
        </w:rPr>
        <w:t>sum</w:t>
      </w:r>
      <w:r w:rsidRPr="009F3205">
        <w:rPr>
          <w:color w:val="000000" w:themeColor="text1"/>
          <w:spacing w:val="-3"/>
        </w:rPr>
        <w:t xml:space="preserve"> </w:t>
      </w:r>
      <w:r w:rsidRPr="009F3205">
        <w:rPr>
          <w:color w:val="000000" w:themeColor="text1"/>
        </w:rPr>
        <w:t>is</w:t>
      </w:r>
      <w:r w:rsidRPr="009F3205">
        <w:rPr>
          <w:color w:val="000000" w:themeColor="text1"/>
          <w:spacing w:val="-3"/>
        </w:rPr>
        <w:t xml:space="preserve"> </w:t>
      </w:r>
      <w:r w:rsidRPr="009F3205">
        <w:rPr>
          <w:color w:val="000000" w:themeColor="text1"/>
        </w:rPr>
        <w:t>paid</w:t>
      </w:r>
      <w:r w:rsidRPr="009F3205">
        <w:rPr>
          <w:color w:val="000000" w:themeColor="text1"/>
          <w:spacing w:val="-3"/>
        </w:rPr>
        <w:t xml:space="preserve"> </w:t>
      </w:r>
      <w:r w:rsidRPr="009F3205">
        <w:rPr>
          <w:color w:val="000000" w:themeColor="text1"/>
        </w:rPr>
        <w:t>directly</w:t>
      </w:r>
      <w:r w:rsidRPr="009F3205">
        <w:rPr>
          <w:color w:val="000000" w:themeColor="text1"/>
          <w:spacing w:val="-3"/>
        </w:rPr>
        <w:t xml:space="preserve"> </w:t>
      </w:r>
      <w:r w:rsidRPr="009F3205">
        <w:rPr>
          <w:color w:val="000000" w:themeColor="text1"/>
        </w:rPr>
        <w:t>into the</w:t>
      </w:r>
      <w:r w:rsidRPr="009F3205">
        <w:rPr>
          <w:color w:val="000000" w:themeColor="text1"/>
          <w:spacing w:val="-3"/>
        </w:rPr>
        <w:t xml:space="preserve"> </w:t>
      </w:r>
      <w:r w:rsidRPr="009F3205">
        <w:rPr>
          <w:color w:val="000000" w:themeColor="text1"/>
        </w:rPr>
        <w:t>bank</w:t>
      </w:r>
      <w:r w:rsidRPr="009F3205">
        <w:rPr>
          <w:color w:val="000000" w:themeColor="text1"/>
          <w:spacing w:val="-3"/>
        </w:rPr>
        <w:t xml:space="preserve"> </w:t>
      </w:r>
      <w:r w:rsidRPr="009F3205">
        <w:rPr>
          <w:color w:val="000000" w:themeColor="text1"/>
        </w:rPr>
        <w:t>account</w:t>
      </w:r>
      <w:r w:rsidRPr="009F3205">
        <w:rPr>
          <w:color w:val="000000" w:themeColor="text1"/>
          <w:spacing w:val="-2"/>
        </w:rPr>
        <w:t xml:space="preserve"> </w:t>
      </w:r>
      <w:r w:rsidRPr="009F3205">
        <w:rPr>
          <w:color w:val="000000" w:themeColor="text1"/>
        </w:rPr>
        <w:t>of</w:t>
      </w:r>
      <w:r w:rsidRPr="009F3205">
        <w:rPr>
          <w:color w:val="000000" w:themeColor="text1"/>
          <w:spacing w:val="-2"/>
        </w:rPr>
        <w:t xml:space="preserve"> </w:t>
      </w:r>
      <w:r w:rsidR="00111D4B" w:rsidRPr="009F3205">
        <w:rPr>
          <w:color w:val="000000" w:themeColor="text1"/>
        </w:rPr>
        <w:t>[</w:t>
      </w:r>
      <w:r w:rsidR="008B327C" w:rsidRPr="003C457B">
        <w:t>INSERT CHURCH NAME</w:t>
      </w:r>
      <w:r w:rsidR="00111D4B" w:rsidRPr="009F3205">
        <w:rPr>
          <w:color w:val="000000" w:themeColor="text1"/>
        </w:rPr>
        <w:t>]</w:t>
      </w:r>
      <w:r w:rsidRPr="009F3205">
        <w:rPr>
          <w:color w:val="000000" w:themeColor="text1"/>
          <w:spacing w:val="-1"/>
        </w:rPr>
        <w:t xml:space="preserve"> </w:t>
      </w:r>
      <w:r w:rsidRPr="009F3205">
        <w:rPr>
          <w:color w:val="000000" w:themeColor="text1"/>
        </w:rPr>
        <w:t>it</w:t>
      </w:r>
      <w:r w:rsidRPr="009F3205">
        <w:rPr>
          <w:color w:val="000000" w:themeColor="text1"/>
          <w:spacing w:val="-2"/>
        </w:rPr>
        <w:t xml:space="preserve"> </w:t>
      </w:r>
      <w:r w:rsidRPr="009F3205">
        <w:rPr>
          <w:color w:val="000000" w:themeColor="text1"/>
        </w:rPr>
        <w:t>should</w:t>
      </w:r>
      <w:r w:rsidRPr="009F3205">
        <w:rPr>
          <w:color w:val="000000" w:themeColor="text1"/>
          <w:spacing w:val="-3"/>
        </w:rPr>
        <w:t xml:space="preserve"> </w:t>
      </w:r>
      <w:r w:rsidRPr="009F3205">
        <w:rPr>
          <w:color w:val="000000" w:themeColor="text1"/>
        </w:rPr>
        <w:t>be</w:t>
      </w:r>
      <w:r w:rsidRPr="009F3205">
        <w:rPr>
          <w:color w:val="000000" w:themeColor="text1"/>
          <w:spacing w:val="-4"/>
        </w:rPr>
        <w:t xml:space="preserve"> </w:t>
      </w:r>
      <w:r w:rsidRPr="009F3205">
        <w:rPr>
          <w:color w:val="000000" w:themeColor="text1"/>
        </w:rPr>
        <w:t xml:space="preserve">referred as soon as possible to </w:t>
      </w:r>
      <w:r w:rsidR="00111D4B" w:rsidRPr="009F3205">
        <w:rPr>
          <w:color w:val="000000" w:themeColor="text1"/>
        </w:rPr>
        <w:t>[</w:t>
      </w:r>
      <w:r w:rsidR="00E60116">
        <w:rPr>
          <w:color w:val="000000" w:themeColor="text1"/>
        </w:rPr>
        <w:t>INSERT ROLE AS ABOVE</w:t>
      </w:r>
      <w:r w:rsidR="00F950CD" w:rsidRPr="009F3205">
        <w:rPr>
          <w:color w:val="000000" w:themeColor="text1"/>
        </w:rPr>
        <w:t>]</w:t>
      </w:r>
      <w:r w:rsidRPr="009F3205">
        <w:rPr>
          <w:color w:val="000000" w:themeColor="text1"/>
        </w:rPr>
        <w:t xml:space="preserve"> for approval</w:t>
      </w:r>
    </w:p>
    <w:p w14:paraId="1E734E7A" w14:textId="13906F03" w:rsidR="00450889" w:rsidRPr="009F3205" w:rsidRDefault="00A12C71" w:rsidP="009F3205">
      <w:pPr>
        <w:pStyle w:val="ListParagraph"/>
        <w:numPr>
          <w:ilvl w:val="0"/>
          <w:numId w:val="33"/>
        </w:numPr>
        <w:ind w:left="714" w:hanging="357"/>
        <w:contextualSpacing w:val="0"/>
        <w:rPr>
          <w:color w:val="000000" w:themeColor="text1"/>
        </w:rPr>
      </w:pPr>
      <w:r w:rsidRPr="009F3205">
        <w:rPr>
          <w:color w:val="000000" w:themeColor="text1"/>
        </w:rPr>
        <w:t>[</w:t>
      </w:r>
      <w:r w:rsidR="00E60116">
        <w:rPr>
          <w:color w:val="000000" w:themeColor="text1"/>
        </w:rPr>
        <w:t>INSERT ROLE AS ABOVE</w:t>
      </w:r>
      <w:r w:rsidRPr="009F3205">
        <w:rPr>
          <w:color w:val="000000" w:themeColor="text1"/>
        </w:rPr>
        <w:t xml:space="preserve">] will make </w:t>
      </w:r>
      <w:r w:rsidR="00527D25" w:rsidRPr="009F3205">
        <w:rPr>
          <w:color w:val="000000" w:themeColor="text1"/>
        </w:rPr>
        <w:t xml:space="preserve">enquiries to try and establish the identity of the donor and bone fide nature of the gift, with the relevant information recorded and retained by the </w:t>
      </w:r>
      <w:r w:rsidR="005C7BF7" w:rsidRPr="009F3205">
        <w:rPr>
          <w:color w:val="000000" w:themeColor="text1"/>
        </w:rPr>
        <w:t>Treasurer</w:t>
      </w:r>
      <w:r w:rsidR="00527D25" w:rsidRPr="009F3205">
        <w:rPr>
          <w:color w:val="000000" w:themeColor="text1"/>
        </w:rPr>
        <w:t>.</w:t>
      </w:r>
    </w:p>
    <w:p w14:paraId="40288386" w14:textId="2906353F" w:rsidR="002C4140" w:rsidRPr="009F3205" w:rsidRDefault="002C4140" w:rsidP="009F3205">
      <w:pPr>
        <w:pStyle w:val="ListParagraph"/>
        <w:numPr>
          <w:ilvl w:val="0"/>
          <w:numId w:val="33"/>
        </w:numPr>
        <w:ind w:left="714" w:hanging="357"/>
        <w:contextualSpacing w:val="0"/>
        <w:rPr>
          <w:color w:val="000000" w:themeColor="text1"/>
        </w:rPr>
      </w:pPr>
      <w:r w:rsidRPr="009F3205">
        <w:rPr>
          <w:color w:val="000000" w:themeColor="text1"/>
        </w:rPr>
        <w:t xml:space="preserve">A decision to accept / refuse a </w:t>
      </w:r>
      <w:r w:rsidR="00E04991" w:rsidRPr="009F3205">
        <w:rPr>
          <w:color w:val="000000" w:themeColor="text1"/>
        </w:rPr>
        <w:t xml:space="preserve">donation </w:t>
      </w:r>
      <w:r w:rsidR="00517AC1" w:rsidRPr="009F3205">
        <w:rPr>
          <w:color w:val="000000" w:themeColor="text1"/>
        </w:rPr>
        <w:t>will be made based on the guidance provided by the Charity Commission, the examples below and in the best interests of the church.</w:t>
      </w:r>
    </w:p>
    <w:p w14:paraId="3AC5D29F" w14:textId="1880C0DB" w:rsidR="00EE594D" w:rsidRPr="009F3205" w:rsidRDefault="00EE594D" w:rsidP="009F3205">
      <w:pPr>
        <w:pStyle w:val="ListParagraph"/>
        <w:numPr>
          <w:ilvl w:val="0"/>
          <w:numId w:val="33"/>
        </w:numPr>
        <w:ind w:left="714" w:hanging="357"/>
        <w:contextualSpacing w:val="0"/>
        <w:rPr>
          <w:color w:val="000000" w:themeColor="text1"/>
        </w:rPr>
      </w:pPr>
      <w:r w:rsidRPr="009F3205">
        <w:rPr>
          <w:color w:val="000000" w:themeColor="text1"/>
        </w:rPr>
        <w:t>A list of any donations refused will be maintained</w:t>
      </w:r>
      <w:r w:rsidRPr="009F3205">
        <w:rPr>
          <w:color w:val="000000" w:themeColor="text1"/>
          <w:spacing w:val="-2"/>
        </w:rPr>
        <w:t xml:space="preserve"> </w:t>
      </w:r>
      <w:r w:rsidRPr="009F3205">
        <w:rPr>
          <w:color w:val="000000" w:themeColor="text1"/>
        </w:rPr>
        <w:t>by</w:t>
      </w:r>
      <w:r w:rsidRPr="009F3205">
        <w:rPr>
          <w:color w:val="000000" w:themeColor="text1"/>
          <w:spacing w:val="-5"/>
        </w:rPr>
        <w:t xml:space="preserve"> </w:t>
      </w:r>
      <w:r w:rsidRPr="009F3205">
        <w:rPr>
          <w:color w:val="000000" w:themeColor="text1"/>
        </w:rPr>
        <w:t>the Treasurer</w:t>
      </w:r>
      <w:r w:rsidRPr="009F3205">
        <w:rPr>
          <w:color w:val="000000" w:themeColor="text1"/>
          <w:spacing w:val="-1"/>
        </w:rPr>
        <w:t xml:space="preserve"> </w:t>
      </w:r>
      <w:r w:rsidRPr="009F3205">
        <w:rPr>
          <w:color w:val="000000" w:themeColor="text1"/>
        </w:rPr>
        <w:t>and</w:t>
      </w:r>
      <w:r w:rsidRPr="009F3205">
        <w:rPr>
          <w:color w:val="000000" w:themeColor="text1"/>
          <w:spacing w:val="-1"/>
        </w:rPr>
        <w:t xml:space="preserve"> </w:t>
      </w:r>
      <w:r w:rsidRPr="009F3205">
        <w:rPr>
          <w:color w:val="000000" w:themeColor="text1"/>
        </w:rPr>
        <w:t>additions reported to each meeting of Trustees.</w:t>
      </w:r>
    </w:p>
    <w:p w14:paraId="30D8BE4D" w14:textId="4A57B43C" w:rsidR="004D44AA" w:rsidRPr="009F3205" w:rsidRDefault="004D44AA" w:rsidP="009F3205">
      <w:pPr>
        <w:pStyle w:val="ListParagraph"/>
        <w:numPr>
          <w:ilvl w:val="0"/>
          <w:numId w:val="33"/>
        </w:numPr>
        <w:ind w:left="714" w:hanging="357"/>
        <w:contextualSpacing w:val="0"/>
        <w:rPr>
          <w:color w:val="000000" w:themeColor="text1"/>
        </w:rPr>
      </w:pPr>
      <w:r w:rsidRPr="009F3205">
        <w:rPr>
          <w:color w:val="000000" w:themeColor="text1"/>
        </w:rPr>
        <w:t>Any</w:t>
      </w:r>
      <w:r w:rsidRPr="009F3205">
        <w:rPr>
          <w:color w:val="000000" w:themeColor="text1"/>
          <w:spacing w:val="-3"/>
        </w:rPr>
        <w:t xml:space="preserve"> </w:t>
      </w:r>
      <w:r w:rsidRPr="009F3205">
        <w:rPr>
          <w:color w:val="000000" w:themeColor="text1"/>
        </w:rPr>
        <w:t>written communication</w:t>
      </w:r>
      <w:r w:rsidRPr="009F3205">
        <w:rPr>
          <w:color w:val="000000" w:themeColor="text1"/>
          <w:spacing w:val="-3"/>
        </w:rPr>
        <w:t xml:space="preserve"> </w:t>
      </w:r>
      <w:r w:rsidRPr="009F3205">
        <w:rPr>
          <w:color w:val="000000" w:themeColor="text1"/>
        </w:rPr>
        <w:t>from</w:t>
      </w:r>
      <w:r w:rsidRPr="009F3205">
        <w:rPr>
          <w:color w:val="000000" w:themeColor="text1"/>
          <w:spacing w:val="-5"/>
        </w:rPr>
        <w:t xml:space="preserve"> </w:t>
      </w:r>
      <w:r w:rsidRPr="009F3205">
        <w:rPr>
          <w:color w:val="000000" w:themeColor="text1"/>
        </w:rPr>
        <w:t>a</w:t>
      </w:r>
      <w:r w:rsidRPr="009F3205">
        <w:rPr>
          <w:color w:val="000000" w:themeColor="text1"/>
          <w:spacing w:val="-3"/>
        </w:rPr>
        <w:t xml:space="preserve"> </w:t>
      </w:r>
      <w:r w:rsidRPr="009F3205">
        <w:rPr>
          <w:color w:val="000000" w:themeColor="text1"/>
        </w:rPr>
        <w:t>grant-making</w:t>
      </w:r>
      <w:r w:rsidRPr="009F3205">
        <w:rPr>
          <w:color w:val="000000" w:themeColor="text1"/>
          <w:spacing w:val="-5"/>
        </w:rPr>
        <w:t xml:space="preserve"> </w:t>
      </w:r>
      <w:r w:rsidR="00280D8D" w:rsidRPr="009F3205">
        <w:rPr>
          <w:color w:val="000000" w:themeColor="text1"/>
        </w:rPr>
        <w:t>organisation</w:t>
      </w:r>
      <w:r w:rsidRPr="009F3205">
        <w:rPr>
          <w:color w:val="000000" w:themeColor="text1"/>
          <w:spacing w:val="-3"/>
        </w:rPr>
        <w:t xml:space="preserve"> </w:t>
      </w:r>
      <w:r w:rsidRPr="009F3205">
        <w:rPr>
          <w:color w:val="000000" w:themeColor="text1"/>
        </w:rPr>
        <w:t>with</w:t>
      </w:r>
      <w:r w:rsidRPr="009F3205">
        <w:rPr>
          <w:color w:val="000000" w:themeColor="text1"/>
          <w:spacing w:val="-2"/>
        </w:rPr>
        <w:t xml:space="preserve"> </w:t>
      </w:r>
      <w:r w:rsidRPr="009F3205">
        <w:rPr>
          <w:color w:val="000000" w:themeColor="text1"/>
        </w:rPr>
        <w:t>conditions</w:t>
      </w:r>
      <w:r w:rsidRPr="009F3205">
        <w:rPr>
          <w:color w:val="000000" w:themeColor="text1"/>
          <w:spacing w:val="-5"/>
        </w:rPr>
        <w:t xml:space="preserve"> </w:t>
      </w:r>
      <w:r w:rsidRPr="009F3205">
        <w:rPr>
          <w:color w:val="000000" w:themeColor="text1"/>
        </w:rPr>
        <w:t>attached,</w:t>
      </w:r>
      <w:r w:rsidRPr="009F3205">
        <w:rPr>
          <w:color w:val="000000" w:themeColor="text1"/>
          <w:spacing w:val="-2"/>
        </w:rPr>
        <w:t xml:space="preserve"> </w:t>
      </w:r>
      <w:r w:rsidRPr="009F3205">
        <w:rPr>
          <w:color w:val="000000" w:themeColor="text1"/>
        </w:rPr>
        <w:t>other</w:t>
      </w:r>
      <w:r w:rsidRPr="009F3205">
        <w:rPr>
          <w:color w:val="000000" w:themeColor="text1"/>
          <w:spacing w:val="-4"/>
        </w:rPr>
        <w:t xml:space="preserve"> </w:t>
      </w:r>
      <w:r w:rsidRPr="009F3205">
        <w:rPr>
          <w:color w:val="000000" w:themeColor="text1"/>
        </w:rPr>
        <w:t>than with regard to reporting procedures relating to an actual or potential grant must be</w:t>
      </w:r>
      <w:r w:rsidRPr="009F3205">
        <w:rPr>
          <w:color w:val="000000" w:themeColor="text1"/>
          <w:spacing w:val="40"/>
        </w:rPr>
        <w:t xml:space="preserve"> </w:t>
      </w:r>
      <w:r w:rsidRPr="009F3205">
        <w:rPr>
          <w:color w:val="000000" w:themeColor="text1"/>
        </w:rPr>
        <w:t xml:space="preserve">referred to </w:t>
      </w:r>
      <w:r w:rsidR="001D6ADC" w:rsidRPr="009F3205">
        <w:rPr>
          <w:color w:val="000000" w:themeColor="text1"/>
        </w:rPr>
        <w:t>the Trustees</w:t>
      </w:r>
      <w:r w:rsidRPr="009F3205">
        <w:rPr>
          <w:color w:val="000000" w:themeColor="text1"/>
        </w:rPr>
        <w:t xml:space="preserve"> for a decision</w:t>
      </w:r>
      <w:r w:rsidR="008F46EA" w:rsidRPr="009F3205">
        <w:rPr>
          <w:color w:val="000000" w:themeColor="text1"/>
        </w:rPr>
        <w:t>.</w:t>
      </w:r>
    </w:p>
    <w:p w14:paraId="1948A9CC" w14:textId="422ADDAF" w:rsidR="00E36367" w:rsidRDefault="00E36367" w:rsidP="00E36367">
      <w:pPr>
        <w:pStyle w:val="Heading2"/>
      </w:pPr>
      <w:r w:rsidRPr="00995FBC">
        <w:t xml:space="preserve">5. </w:t>
      </w:r>
      <w:r w:rsidR="004D44AA" w:rsidRPr="00995FBC">
        <w:t>Examples of donations or grants that would not be acceptable</w:t>
      </w:r>
    </w:p>
    <w:p w14:paraId="5652AB86" w14:textId="7B606A3C" w:rsidR="00D35AD3" w:rsidRPr="00D35AD3" w:rsidRDefault="00D35AD3" w:rsidP="00D35AD3">
      <w:r>
        <w:t>These would include:</w:t>
      </w:r>
    </w:p>
    <w:p w14:paraId="1162C3AE" w14:textId="6E02901C" w:rsidR="002776EB" w:rsidRPr="00995FBC" w:rsidRDefault="00BA50AF" w:rsidP="00D446D8">
      <w:pPr>
        <w:pStyle w:val="ListParagraph"/>
        <w:numPr>
          <w:ilvl w:val="0"/>
          <w:numId w:val="34"/>
        </w:numPr>
        <w:ind w:left="714" w:hanging="357"/>
        <w:contextualSpacing w:val="0"/>
      </w:pPr>
      <w:r w:rsidRPr="00995FBC">
        <w:t xml:space="preserve">Donations from companies, organisations or individuals where it is known that the funds emanate from any illegal activity or </w:t>
      </w:r>
      <w:r w:rsidR="002F6AB7" w:rsidRPr="00995FBC">
        <w:t xml:space="preserve">come with </w:t>
      </w:r>
      <w:r w:rsidR="00E75F3E" w:rsidRPr="00995FBC">
        <w:t>illegal conditions</w:t>
      </w:r>
      <w:r w:rsidRPr="00995FBC">
        <w:t xml:space="preserve">. </w:t>
      </w:r>
      <w:r w:rsidR="00A92E3E" w:rsidRPr="00995FBC">
        <w:t xml:space="preserve">Such donations </w:t>
      </w:r>
      <w:r w:rsidR="002776EB" w:rsidRPr="00995FBC">
        <w:t xml:space="preserve">will </w:t>
      </w:r>
      <w:r w:rsidR="00445958">
        <w:t xml:space="preserve">not </w:t>
      </w:r>
      <w:r w:rsidR="002776EB" w:rsidRPr="00995FBC">
        <w:t xml:space="preserve">be </w:t>
      </w:r>
      <w:r w:rsidR="00445958">
        <w:t xml:space="preserve">returned / refused but </w:t>
      </w:r>
      <w:r w:rsidR="002776EB" w:rsidRPr="00995FBC">
        <w:t>reported to the statutory authorities</w:t>
      </w:r>
      <w:r w:rsidR="00E75F3E" w:rsidRPr="00995FBC">
        <w:t>.</w:t>
      </w:r>
    </w:p>
    <w:p w14:paraId="55995E25" w14:textId="0DACB3C6" w:rsidR="00E75F3E" w:rsidRPr="00995FBC" w:rsidRDefault="00E75F3E" w:rsidP="00D446D8">
      <w:pPr>
        <w:pStyle w:val="ListParagraph"/>
        <w:numPr>
          <w:ilvl w:val="0"/>
          <w:numId w:val="34"/>
        </w:numPr>
        <w:ind w:left="714" w:hanging="357"/>
        <w:contextualSpacing w:val="0"/>
      </w:pPr>
      <w:r w:rsidRPr="00995FBC">
        <w:t xml:space="preserve">Donations from a donor who does </w:t>
      </w:r>
      <w:r w:rsidR="00A114F6" w:rsidRPr="00995FBC">
        <w:t>not have mental capacity to decide to donate</w:t>
      </w:r>
      <w:r w:rsidR="00D446D8">
        <w:t>.</w:t>
      </w:r>
    </w:p>
    <w:p w14:paraId="40BA7F4C" w14:textId="77777777" w:rsidR="00BA50AF" w:rsidRPr="00995FBC" w:rsidRDefault="00BA50AF" w:rsidP="00D446D8">
      <w:pPr>
        <w:pStyle w:val="ListParagraph"/>
        <w:numPr>
          <w:ilvl w:val="0"/>
          <w:numId w:val="34"/>
        </w:numPr>
      </w:pPr>
      <w:r w:rsidRPr="00995FBC">
        <w:t>Where</w:t>
      </w:r>
      <w:r w:rsidRPr="00D446D8">
        <w:rPr>
          <w:spacing w:val="-7"/>
        </w:rPr>
        <w:t xml:space="preserve"> </w:t>
      </w:r>
      <w:r w:rsidRPr="00995FBC">
        <w:t>any</w:t>
      </w:r>
      <w:r w:rsidRPr="00D446D8">
        <w:rPr>
          <w:spacing w:val="-6"/>
        </w:rPr>
        <w:t xml:space="preserve"> </w:t>
      </w:r>
      <w:r w:rsidRPr="00995FBC">
        <w:t>donation</w:t>
      </w:r>
      <w:r w:rsidRPr="00D446D8">
        <w:rPr>
          <w:spacing w:val="-2"/>
        </w:rPr>
        <w:t xml:space="preserve"> </w:t>
      </w:r>
      <w:r w:rsidRPr="00995FBC">
        <w:t>or</w:t>
      </w:r>
      <w:r w:rsidRPr="00D446D8">
        <w:rPr>
          <w:spacing w:val="-4"/>
        </w:rPr>
        <w:t xml:space="preserve"> </w:t>
      </w:r>
      <w:r w:rsidRPr="00995FBC">
        <w:t>conditions</w:t>
      </w:r>
      <w:r w:rsidRPr="00D446D8">
        <w:rPr>
          <w:spacing w:val="-5"/>
        </w:rPr>
        <w:t xml:space="preserve"> </w:t>
      </w:r>
      <w:r w:rsidRPr="00995FBC">
        <w:t>accompanying</w:t>
      </w:r>
      <w:r w:rsidRPr="00D446D8">
        <w:rPr>
          <w:spacing w:val="-6"/>
        </w:rPr>
        <w:t xml:space="preserve"> </w:t>
      </w:r>
      <w:r w:rsidRPr="00995FBC">
        <w:t>the</w:t>
      </w:r>
      <w:r w:rsidRPr="00D446D8">
        <w:rPr>
          <w:spacing w:val="-5"/>
        </w:rPr>
        <w:t xml:space="preserve"> </w:t>
      </w:r>
      <w:r w:rsidRPr="00995FBC">
        <w:t>donation</w:t>
      </w:r>
      <w:r w:rsidRPr="00D446D8">
        <w:rPr>
          <w:spacing w:val="4"/>
        </w:rPr>
        <w:t xml:space="preserve"> </w:t>
      </w:r>
      <w:r w:rsidRPr="00D446D8">
        <w:rPr>
          <w:spacing w:val="-2"/>
        </w:rPr>
        <w:t>would:</w:t>
      </w:r>
    </w:p>
    <w:p w14:paraId="50E87967" w14:textId="743FD752" w:rsidR="00BA50AF" w:rsidRPr="00995FBC" w:rsidRDefault="00BA50AF" w:rsidP="00D446D8">
      <w:pPr>
        <w:pStyle w:val="ListParagraph"/>
        <w:numPr>
          <w:ilvl w:val="1"/>
          <w:numId w:val="34"/>
        </w:numPr>
      </w:pPr>
      <w:r w:rsidRPr="00995FBC">
        <w:t>Fall</w:t>
      </w:r>
      <w:r w:rsidRPr="00D446D8">
        <w:rPr>
          <w:spacing w:val="-3"/>
        </w:rPr>
        <w:t xml:space="preserve"> </w:t>
      </w:r>
      <w:r w:rsidRPr="00995FBC">
        <w:t>outside</w:t>
      </w:r>
      <w:r w:rsidRPr="00D446D8">
        <w:rPr>
          <w:spacing w:val="-5"/>
        </w:rPr>
        <w:t xml:space="preserve"> </w:t>
      </w:r>
      <w:r w:rsidRPr="00995FBC">
        <w:t>the</w:t>
      </w:r>
      <w:r w:rsidRPr="00D446D8">
        <w:rPr>
          <w:spacing w:val="-4"/>
        </w:rPr>
        <w:t xml:space="preserve"> </w:t>
      </w:r>
      <w:r w:rsidRPr="00995FBC">
        <w:t>permitted</w:t>
      </w:r>
      <w:r w:rsidRPr="00D446D8">
        <w:rPr>
          <w:spacing w:val="-2"/>
        </w:rPr>
        <w:t xml:space="preserve"> </w:t>
      </w:r>
      <w:r w:rsidRPr="00995FBC">
        <w:t>charitable</w:t>
      </w:r>
      <w:r w:rsidRPr="00D446D8">
        <w:rPr>
          <w:spacing w:val="-2"/>
        </w:rPr>
        <w:t xml:space="preserve"> </w:t>
      </w:r>
      <w:r w:rsidRPr="00995FBC">
        <w:t>activities</w:t>
      </w:r>
      <w:r w:rsidRPr="00D446D8">
        <w:rPr>
          <w:spacing w:val="-5"/>
        </w:rPr>
        <w:t xml:space="preserve"> </w:t>
      </w:r>
      <w:r w:rsidRPr="00995FBC">
        <w:t>of</w:t>
      </w:r>
      <w:r w:rsidRPr="00D446D8">
        <w:rPr>
          <w:spacing w:val="-3"/>
        </w:rPr>
        <w:t xml:space="preserve"> </w:t>
      </w:r>
      <w:r w:rsidR="00DB0BE9" w:rsidRPr="00995FBC">
        <w:t>[</w:t>
      </w:r>
      <w:r w:rsidR="00D446D8" w:rsidRPr="007421E7">
        <w:t>INSERT CHURCH NAME</w:t>
      </w:r>
      <w:r w:rsidR="00DB0BE9" w:rsidRPr="00995FBC">
        <w:t>]</w:t>
      </w:r>
      <w:r w:rsidRPr="00D446D8">
        <w:rPr>
          <w:spacing w:val="-3"/>
        </w:rPr>
        <w:t xml:space="preserve"> </w:t>
      </w:r>
    </w:p>
    <w:p w14:paraId="01864B39" w14:textId="77777777" w:rsidR="00BA50AF" w:rsidRPr="00774BAC" w:rsidRDefault="00BA50AF" w:rsidP="00D446D8">
      <w:pPr>
        <w:pStyle w:val="ListParagraph"/>
        <w:numPr>
          <w:ilvl w:val="1"/>
          <w:numId w:val="34"/>
        </w:numPr>
      </w:pPr>
      <w:r w:rsidRPr="00995FBC">
        <w:t>Create</w:t>
      </w:r>
      <w:r w:rsidRPr="00D446D8">
        <w:rPr>
          <w:spacing w:val="-4"/>
        </w:rPr>
        <w:t xml:space="preserve"> </w:t>
      </w:r>
      <w:r w:rsidRPr="00995FBC">
        <w:t>an</w:t>
      </w:r>
      <w:r w:rsidRPr="00D446D8">
        <w:rPr>
          <w:spacing w:val="-4"/>
        </w:rPr>
        <w:t xml:space="preserve"> </w:t>
      </w:r>
      <w:r w:rsidRPr="00995FBC">
        <w:t>unacceptable</w:t>
      </w:r>
      <w:r w:rsidRPr="00D446D8">
        <w:rPr>
          <w:spacing w:val="-3"/>
        </w:rPr>
        <w:t xml:space="preserve"> </w:t>
      </w:r>
      <w:r w:rsidRPr="00995FBC">
        <w:t>conflict</w:t>
      </w:r>
      <w:r w:rsidRPr="00D446D8">
        <w:rPr>
          <w:spacing w:val="-4"/>
        </w:rPr>
        <w:t xml:space="preserve"> </w:t>
      </w:r>
      <w:r w:rsidRPr="00995FBC">
        <w:t>of</w:t>
      </w:r>
      <w:r w:rsidRPr="00D446D8">
        <w:rPr>
          <w:spacing w:val="-4"/>
        </w:rPr>
        <w:t xml:space="preserve"> </w:t>
      </w:r>
      <w:r w:rsidRPr="00995FBC">
        <w:t>interest</w:t>
      </w:r>
      <w:r w:rsidRPr="00D446D8">
        <w:rPr>
          <w:spacing w:val="-3"/>
        </w:rPr>
        <w:t xml:space="preserve"> </w:t>
      </w:r>
      <w:r w:rsidRPr="00995FBC">
        <w:t>for</w:t>
      </w:r>
      <w:r w:rsidRPr="00D446D8">
        <w:rPr>
          <w:spacing w:val="-4"/>
        </w:rPr>
        <w:t xml:space="preserve"> </w:t>
      </w:r>
      <w:r w:rsidRPr="00995FBC">
        <w:t>the</w:t>
      </w:r>
      <w:r w:rsidRPr="00D446D8">
        <w:rPr>
          <w:spacing w:val="-1"/>
        </w:rPr>
        <w:t xml:space="preserve"> </w:t>
      </w:r>
      <w:r w:rsidRPr="00D446D8">
        <w:rPr>
          <w:spacing w:val="-2"/>
        </w:rPr>
        <w:t>charity</w:t>
      </w:r>
    </w:p>
    <w:p w14:paraId="56AAEE78" w14:textId="3BDFFC22" w:rsidR="00774BAC" w:rsidRPr="00995FBC" w:rsidRDefault="00774BAC" w:rsidP="00D446D8">
      <w:pPr>
        <w:pStyle w:val="ListParagraph"/>
        <w:numPr>
          <w:ilvl w:val="1"/>
          <w:numId w:val="34"/>
        </w:numPr>
        <w:ind w:left="1434" w:hanging="357"/>
        <w:contextualSpacing w:val="0"/>
      </w:pPr>
      <w:r w:rsidRPr="00D446D8">
        <w:rPr>
          <w:spacing w:val="-2"/>
        </w:rPr>
        <w:t>Undermine the independen</w:t>
      </w:r>
      <w:r w:rsidR="003516DB" w:rsidRPr="00D446D8">
        <w:rPr>
          <w:spacing w:val="-2"/>
        </w:rPr>
        <w:t>ce of the charity</w:t>
      </w:r>
    </w:p>
    <w:p w14:paraId="7F1A04D9" w14:textId="5EBBA1B9" w:rsidR="00C3569D" w:rsidRPr="00D446D8" w:rsidRDefault="003F219C" w:rsidP="00D35AD3">
      <w:pPr>
        <w:pStyle w:val="ListParagraph"/>
        <w:numPr>
          <w:ilvl w:val="0"/>
          <w:numId w:val="34"/>
        </w:numPr>
        <w:rPr>
          <w:szCs w:val="24"/>
        </w:rPr>
      </w:pPr>
      <w:r>
        <w:rPr>
          <w:szCs w:val="24"/>
        </w:rPr>
        <w:t>{</w:t>
      </w:r>
      <w:r w:rsidR="00BE226B">
        <w:rPr>
          <w:szCs w:val="24"/>
        </w:rPr>
        <w:t xml:space="preserve">The examples above </w:t>
      </w:r>
      <w:r w:rsidR="00B46380">
        <w:rPr>
          <w:szCs w:val="24"/>
        </w:rPr>
        <w:t>are all best practice</w:t>
      </w:r>
      <w:r w:rsidR="00517728">
        <w:rPr>
          <w:szCs w:val="24"/>
        </w:rPr>
        <w:t>. You may want to add additional examples</w:t>
      </w:r>
      <w:r w:rsidR="00641CA4">
        <w:rPr>
          <w:szCs w:val="24"/>
        </w:rPr>
        <w:t>/criteria</w:t>
      </w:r>
      <w:r w:rsidR="00FD0501">
        <w:rPr>
          <w:szCs w:val="24"/>
        </w:rPr>
        <w:t xml:space="preserve"> </w:t>
      </w:r>
      <w:r w:rsidR="00C26A4D">
        <w:rPr>
          <w:szCs w:val="24"/>
        </w:rPr>
        <w:t xml:space="preserve">in </w:t>
      </w:r>
      <w:r w:rsidR="00116889">
        <w:rPr>
          <w:szCs w:val="24"/>
        </w:rPr>
        <w:t>line with your convictions</w:t>
      </w:r>
      <w:r w:rsidR="00641CA4">
        <w:rPr>
          <w:szCs w:val="24"/>
        </w:rPr>
        <w:t>, such as, “</w:t>
      </w:r>
      <w:r w:rsidR="00C3569D" w:rsidRPr="00D446D8">
        <w:rPr>
          <w:szCs w:val="24"/>
        </w:rPr>
        <w:t>[</w:t>
      </w:r>
      <w:r w:rsidR="00E32E6A" w:rsidRPr="007421E7">
        <w:t>INSERT CHURCH NAME</w:t>
      </w:r>
      <w:r w:rsidR="00C3569D" w:rsidRPr="00D446D8">
        <w:rPr>
          <w:szCs w:val="24"/>
        </w:rPr>
        <w:t>]</w:t>
      </w:r>
      <w:r w:rsidR="00C3569D" w:rsidRPr="00D446D8">
        <w:rPr>
          <w:spacing w:val="-3"/>
          <w:szCs w:val="24"/>
        </w:rPr>
        <w:t xml:space="preserve"> </w:t>
      </w:r>
      <w:r w:rsidR="00C3569D" w:rsidRPr="00D446D8">
        <w:rPr>
          <w:szCs w:val="24"/>
        </w:rPr>
        <w:t>does</w:t>
      </w:r>
      <w:r w:rsidR="00C3569D" w:rsidRPr="00D446D8">
        <w:rPr>
          <w:spacing w:val="-4"/>
          <w:szCs w:val="24"/>
        </w:rPr>
        <w:t xml:space="preserve"> </w:t>
      </w:r>
      <w:r w:rsidR="00C3569D" w:rsidRPr="00D446D8">
        <w:rPr>
          <w:szCs w:val="24"/>
        </w:rPr>
        <w:t>not</w:t>
      </w:r>
      <w:r w:rsidR="00C3569D" w:rsidRPr="00D446D8">
        <w:rPr>
          <w:spacing w:val="-2"/>
          <w:szCs w:val="24"/>
        </w:rPr>
        <w:t xml:space="preserve"> </w:t>
      </w:r>
      <w:r w:rsidR="00C3569D" w:rsidRPr="00D446D8">
        <w:rPr>
          <w:szCs w:val="24"/>
        </w:rPr>
        <w:t>apply</w:t>
      </w:r>
      <w:r w:rsidR="00C3569D" w:rsidRPr="00D446D8">
        <w:rPr>
          <w:spacing w:val="-5"/>
          <w:szCs w:val="24"/>
        </w:rPr>
        <w:t xml:space="preserve"> </w:t>
      </w:r>
      <w:r w:rsidR="00C3569D" w:rsidRPr="00D446D8">
        <w:rPr>
          <w:szCs w:val="24"/>
        </w:rPr>
        <w:t>to,</w:t>
      </w:r>
      <w:r w:rsidR="00C3569D" w:rsidRPr="00D446D8">
        <w:rPr>
          <w:spacing w:val="-4"/>
          <w:szCs w:val="24"/>
        </w:rPr>
        <w:t xml:space="preserve"> </w:t>
      </w:r>
      <w:r w:rsidR="00C3569D" w:rsidRPr="00D446D8">
        <w:rPr>
          <w:szCs w:val="24"/>
        </w:rPr>
        <w:t>or</w:t>
      </w:r>
      <w:r w:rsidR="00C3569D" w:rsidRPr="00D446D8">
        <w:rPr>
          <w:spacing w:val="-1"/>
          <w:szCs w:val="24"/>
        </w:rPr>
        <w:t xml:space="preserve"> </w:t>
      </w:r>
      <w:r w:rsidR="00C3569D" w:rsidRPr="00D446D8">
        <w:rPr>
          <w:szCs w:val="24"/>
        </w:rPr>
        <w:t>accept</w:t>
      </w:r>
      <w:r w:rsidR="00C3569D" w:rsidRPr="00D446D8">
        <w:rPr>
          <w:spacing w:val="-4"/>
          <w:szCs w:val="24"/>
        </w:rPr>
        <w:t xml:space="preserve"> </w:t>
      </w:r>
      <w:r w:rsidR="00C3569D" w:rsidRPr="00D446D8">
        <w:rPr>
          <w:szCs w:val="24"/>
        </w:rPr>
        <w:t>grants</w:t>
      </w:r>
      <w:r w:rsidR="00C3569D" w:rsidRPr="00D446D8">
        <w:rPr>
          <w:spacing w:val="-4"/>
          <w:szCs w:val="24"/>
        </w:rPr>
        <w:t xml:space="preserve"> </w:t>
      </w:r>
      <w:r w:rsidR="00C3569D" w:rsidRPr="00D446D8">
        <w:rPr>
          <w:szCs w:val="24"/>
        </w:rPr>
        <w:t>from,</w:t>
      </w:r>
      <w:r w:rsidR="00C3569D" w:rsidRPr="00D446D8">
        <w:rPr>
          <w:spacing w:val="-1"/>
          <w:szCs w:val="24"/>
        </w:rPr>
        <w:t xml:space="preserve"> </w:t>
      </w:r>
      <w:r w:rsidR="00C3569D" w:rsidRPr="00D446D8">
        <w:rPr>
          <w:szCs w:val="24"/>
        </w:rPr>
        <w:t>lottery</w:t>
      </w:r>
      <w:r w:rsidR="00C3569D" w:rsidRPr="00D446D8">
        <w:rPr>
          <w:spacing w:val="-3"/>
          <w:szCs w:val="24"/>
        </w:rPr>
        <w:t xml:space="preserve"> </w:t>
      </w:r>
      <w:r w:rsidR="00C3569D" w:rsidRPr="00D446D8">
        <w:rPr>
          <w:szCs w:val="24"/>
        </w:rPr>
        <w:t>organisations</w:t>
      </w:r>
      <w:r w:rsidR="00C3569D" w:rsidRPr="00D446D8">
        <w:rPr>
          <w:spacing w:val="-2"/>
          <w:szCs w:val="24"/>
        </w:rPr>
        <w:t xml:space="preserve"> </w:t>
      </w:r>
      <w:r w:rsidR="00C3569D" w:rsidRPr="00D446D8">
        <w:rPr>
          <w:szCs w:val="24"/>
        </w:rPr>
        <w:t>(where</w:t>
      </w:r>
      <w:r w:rsidR="00C3569D" w:rsidRPr="00D446D8">
        <w:rPr>
          <w:spacing w:val="-4"/>
          <w:szCs w:val="24"/>
        </w:rPr>
        <w:t xml:space="preserve"> such </w:t>
      </w:r>
      <w:r w:rsidR="00C3569D" w:rsidRPr="00D446D8">
        <w:rPr>
          <w:szCs w:val="24"/>
        </w:rPr>
        <w:t>organisation’s funds are raised through the medium of gambling). This would be incompatible</w:t>
      </w:r>
      <w:r w:rsidR="00C3569D" w:rsidRPr="00D446D8">
        <w:rPr>
          <w:spacing w:val="-5"/>
          <w:szCs w:val="24"/>
        </w:rPr>
        <w:t xml:space="preserve"> </w:t>
      </w:r>
      <w:r w:rsidR="00C3569D" w:rsidRPr="00D446D8">
        <w:rPr>
          <w:szCs w:val="24"/>
        </w:rPr>
        <w:t>with</w:t>
      </w:r>
      <w:r w:rsidR="00C3569D" w:rsidRPr="00D446D8">
        <w:rPr>
          <w:spacing w:val="-4"/>
          <w:szCs w:val="24"/>
        </w:rPr>
        <w:t xml:space="preserve"> </w:t>
      </w:r>
      <w:r w:rsidR="00C3569D" w:rsidRPr="00D446D8">
        <w:rPr>
          <w:szCs w:val="24"/>
        </w:rPr>
        <w:t>the</w:t>
      </w:r>
      <w:r w:rsidR="00C3569D" w:rsidRPr="00D446D8">
        <w:rPr>
          <w:spacing w:val="-2"/>
          <w:szCs w:val="24"/>
        </w:rPr>
        <w:t xml:space="preserve"> </w:t>
      </w:r>
      <w:r w:rsidR="00C3569D" w:rsidRPr="00D446D8">
        <w:rPr>
          <w:szCs w:val="24"/>
        </w:rPr>
        <w:t>values</w:t>
      </w:r>
      <w:r w:rsidR="00C3569D" w:rsidRPr="00D446D8">
        <w:rPr>
          <w:spacing w:val="-3"/>
          <w:szCs w:val="24"/>
        </w:rPr>
        <w:t xml:space="preserve"> </w:t>
      </w:r>
      <w:r w:rsidR="00C3569D" w:rsidRPr="00D446D8">
        <w:rPr>
          <w:szCs w:val="24"/>
        </w:rPr>
        <w:t>of</w:t>
      </w:r>
      <w:r w:rsidR="00C3569D" w:rsidRPr="00D446D8">
        <w:rPr>
          <w:spacing w:val="-2"/>
          <w:szCs w:val="24"/>
        </w:rPr>
        <w:t xml:space="preserve"> </w:t>
      </w:r>
      <w:r w:rsidR="00C3569D" w:rsidRPr="00D446D8">
        <w:rPr>
          <w:szCs w:val="24"/>
        </w:rPr>
        <w:t>a</w:t>
      </w:r>
      <w:r w:rsidR="00C3569D" w:rsidRPr="00D446D8">
        <w:rPr>
          <w:spacing w:val="-5"/>
          <w:szCs w:val="24"/>
        </w:rPr>
        <w:t xml:space="preserve"> </w:t>
      </w:r>
      <w:r w:rsidR="00C3569D" w:rsidRPr="00D446D8">
        <w:rPr>
          <w:szCs w:val="24"/>
        </w:rPr>
        <w:t>large proportion</w:t>
      </w:r>
      <w:r w:rsidR="00C3569D" w:rsidRPr="00D446D8">
        <w:rPr>
          <w:spacing w:val="-2"/>
          <w:szCs w:val="24"/>
        </w:rPr>
        <w:t xml:space="preserve"> </w:t>
      </w:r>
      <w:r w:rsidR="00C3569D" w:rsidRPr="00D446D8">
        <w:rPr>
          <w:szCs w:val="24"/>
        </w:rPr>
        <w:t>of</w:t>
      </w:r>
      <w:r w:rsidR="00C3569D" w:rsidRPr="00D446D8">
        <w:rPr>
          <w:spacing w:val="-2"/>
          <w:szCs w:val="24"/>
        </w:rPr>
        <w:t xml:space="preserve"> </w:t>
      </w:r>
      <w:r w:rsidR="00C3569D" w:rsidRPr="00D446D8">
        <w:rPr>
          <w:szCs w:val="24"/>
        </w:rPr>
        <w:t>the</w:t>
      </w:r>
      <w:r w:rsidR="00C3569D" w:rsidRPr="00D446D8">
        <w:rPr>
          <w:spacing w:val="-4"/>
          <w:szCs w:val="24"/>
        </w:rPr>
        <w:t xml:space="preserve"> </w:t>
      </w:r>
      <w:r w:rsidR="00C3569D" w:rsidRPr="00D446D8">
        <w:rPr>
          <w:szCs w:val="24"/>
        </w:rPr>
        <w:t>supporter</w:t>
      </w:r>
      <w:r w:rsidR="00C3569D" w:rsidRPr="00D446D8">
        <w:rPr>
          <w:spacing w:val="-4"/>
          <w:szCs w:val="24"/>
        </w:rPr>
        <w:t xml:space="preserve"> </w:t>
      </w:r>
      <w:r w:rsidR="00C3569D" w:rsidRPr="00D446D8">
        <w:rPr>
          <w:szCs w:val="24"/>
        </w:rPr>
        <w:t>base</w:t>
      </w:r>
      <w:r w:rsidR="00E32E6A" w:rsidRPr="00D446D8">
        <w:rPr>
          <w:szCs w:val="24"/>
        </w:rPr>
        <w:t>.</w:t>
      </w:r>
      <w:r w:rsidR="00641CA4">
        <w:rPr>
          <w:szCs w:val="24"/>
        </w:rPr>
        <w:t>”</w:t>
      </w:r>
      <w:r w:rsidR="00133B1E">
        <w:rPr>
          <w:szCs w:val="24"/>
        </w:rPr>
        <w:t>}</w:t>
      </w:r>
    </w:p>
    <w:p w14:paraId="7DD4FF9E" w14:textId="517B8E65" w:rsidR="002E17B0" w:rsidRPr="00B35AAC" w:rsidRDefault="00995FBC" w:rsidP="00D35AD3">
      <w:r w:rsidRPr="00995FBC">
        <w:lastRenderedPageBreak/>
        <w:t>[</w:t>
      </w:r>
      <w:r w:rsidR="004D2C56" w:rsidRPr="007421E7">
        <w:t>INSERT CHURCH NAME</w:t>
      </w:r>
      <w:r w:rsidRPr="00995FBC">
        <w:t>]</w:t>
      </w:r>
      <w:r w:rsidR="00BA50AF" w:rsidRPr="00995FBC">
        <w:rPr>
          <w:spacing w:val="-2"/>
        </w:rPr>
        <w:t xml:space="preserve"> </w:t>
      </w:r>
      <w:r w:rsidR="00BA50AF" w:rsidRPr="00995FBC">
        <w:t>must</w:t>
      </w:r>
      <w:r w:rsidR="00BA50AF" w:rsidRPr="00995FBC">
        <w:rPr>
          <w:spacing w:val="-3"/>
        </w:rPr>
        <w:t xml:space="preserve"> </w:t>
      </w:r>
      <w:r w:rsidR="00BA50AF" w:rsidRPr="00995FBC">
        <w:t>be</w:t>
      </w:r>
      <w:r w:rsidR="00BA50AF" w:rsidRPr="00995FBC">
        <w:rPr>
          <w:spacing w:val="-4"/>
        </w:rPr>
        <w:t xml:space="preserve"> </w:t>
      </w:r>
      <w:r w:rsidR="00BA50AF" w:rsidRPr="00995FBC">
        <w:t>particularly</w:t>
      </w:r>
      <w:r w:rsidR="00BA50AF" w:rsidRPr="00995FBC">
        <w:rPr>
          <w:spacing w:val="-4"/>
        </w:rPr>
        <w:t xml:space="preserve"> </w:t>
      </w:r>
      <w:r w:rsidR="00BA50AF" w:rsidRPr="00995FBC">
        <w:t>careful</w:t>
      </w:r>
      <w:r w:rsidR="00BA50AF" w:rsidRPr="00995FBC">
        <w:rPr>
          <w:spacing w:val="-2"/>
        </w:rPr>
        <w:t xml:space="preserve"> </w:t>
      </w:r>
      <w:r w:rsidR="00BA50AF" w:rsidRPr="00995FBC">
        <w:t>when</w:t>
      </w:r>
      <w:r w:rsidR="00BA50AF" w:rsidRPr="00995FBC">
        <w:rPr>
          <w:spacing w:val="-1"/>
        </w:rPr>
        <w:t xml:space="preserve"> </w:t>
      </w:r>
      <w:r w:rsidR="00BA50AF" w:rsidRPr="00995FBC">
        <w:t>refusing</w:t>
      </w:r>
      <w:r w:rsidR="00BA50AF" w:rsidRPr="00995FBC">
        <w:rPr>
          <w:spacing w:val="-2"/>
        </w:rPr>
        <w:t xml:space="preserve"> </w:t>
      </w:r>
      <w:r w:rsidR="00BA50AF" w:rsidRPr="00995FBC">
        <w:t>donations</w:t>
      </w:r>
      <w:r w:rsidR="00BA50AF" w:rsidRPr="00995FBC">
        <w:rPr>
          <w:spacing w:val="-4"/>
        </w:rPr>
        <w:t xml:space="preserve"> </w:t>
      </w:r>
      <w:r w:rsidR="00BA50AF" w:rsidRPr="00995FBC">
        <w:t>based</w:t>
      </w:r>
      <w:r w:rsidR="00BA50AF" w:rsidRPr="00995FBC">
        <w:rPr>
          <w:spacing w:val="-3"/>
        </w:rPr>
        <w:t xml:space="preserve"> </w:t>
      </w:r>
      <w:r w:rsidR="00BA50AF" w:rsidRPr="00995FBC">
        <w:t>solely</w:t>
      </w:r>
      <w:r w:rsidR="00BA50AF" w:rsidRPr="00995FBC">
        <w:rPr>
          <w:spacing w:val="-5"/>
        </w:rPr>
        <w:t xml:space="preserve"> </w:t>
      </w:r>
      <w:r w:rsidR="00BA50AF" w:rsidRPr="00995FBC">
        <w:t>on</w:t>
      </w:r>
      <w:r w:rsidR="00BA50AF" w:rsidRPr="00995FBC">
        <w:rPr>
          <w:spacing w:val="-3"/>
        </w:rPr>
        <w:t xml:space="preserve"> </w:t>
      </w:r>
      <w:r w:rsidR="00BA50AF" w:rsidRPr="00995FBC">
        <w:t>the</w:t>
      </w:r>
      <w:r w:rsidR="00BA50AF" w:rsidRPr="00995FBC">
        <w:rPr>
          <w:spacing w:val="-1"/>
        </w:rPr>
        <w:t xml:space="preserve"> </w:t>
      </w:r>
      <w:r w:rsidR="00BA50AF" w:rsidRPr="00995FBC">
        <w:t>grounds</w:t>
      </w:r>
      <w:r w:rsidR="00BA50AF" w:rsidRPr="00995FBC">
        <w:rPr>
          <w:spacing w:val="-2"/>
        </w:rPr>
        <w:t xml:space="preserve"> </w:t>
      </w:r>
      <w:r w:rsidR="00BA50AF" w:rsidRPr="00995FBC">
        <w:t>of</w:t>
      </w:r>
      <w:r w:rsidR="00BA50AF" w:rsidRPr="00995FBC">
        <w:rPr>
          <w:spacing w:val="-1"/>
        </w:rPr>
        <w:t xml:space="preserve"> </w:t>
      </w:r>
      <w:r w:rsidR="00BA50AF" w:rsidRPr="00995FBC">
        <w:t>expediency.</w:t>
      </w:r>
      <w:r w:rsidR="00BA50AF" w:rsidRPr="00995FBC">
        <w:rPr>
          <w:spacing w:val="-2"/>
        </w:rPr>
        <w:t xml:space="preserve"> </w:t>
      </w:r>
      <w:r w:rsidR="00BA50AF" w:rsidRPr="00995FBC">
        <w:t xml:space="preserve">In such cases the trustees are potentially answerable to the Charity Commission and must be able to demonstrate clearly to the Commissioners how ‘the best interests of the charity’ have been served in accepting or refusing donation in question. In order to pre-empt possible disputes and/or negative publicity in complex or potentially difficult cases, the </w:t>
      </w:r>
      <w:r w:rsidR="003E3867" w:rsidRPr="00995FBC">
        <w:t>Trustees</w:t>
      </w:r>
      <w:r w:rsidR="00BA50AF" w:rsidRPr="00995FBC">
        <w:t xml:space="preserve"> may wish to apply to the Charity Commission for an order authorising the charity to refuse a donation</w:t>
      </w:r>
      <w:r w:rsidR="002E0926">
        <w:t>.</w:t>
      </w:r>
    </w:p>
    <w:sectPr w:rsidR="002E17B0" w:rsidRPr="00B35AAC" w:rsidSect="00A343D0">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56CBC" w14:textId="77777777" w:rsidR="00653844" w:rsidRPr="00995FBC" w:rsidRDefault="00653844" w:rsidP="0019283D">
      <w:pPr>
        <w:spacing w:after="0" w:line="240" w:lineRule="auto"/>
      </w:pPr>
      <w:r w:rsidRPr="00995FBC">
        <w:separator/>
      </w:r>
    </w:p>
  </w:endnote>
  <w:endnote w:type="continuationSeparator" w:id="0">
    <w:p w14:paraId="6487003F" w14:textId="77777777" w:rsidR="00653844" w:rsidRPr="00995FBC" w:rsidRDefault="00653844" w:rsidP="0019283D">
      <w:pPr>
        <w:spacing w:after="0" w:line="240" w:lineRule="auto"/>
      </w:pPr>
      <w:r w:rsidRPr="00995FBC">
        <w:continuationSeparator/>
      </w:r>
    </w:p>
  </w:endnote>
  <w:endnote w:type="continuationNotice" w:id="1">
    <w:p w14:paraId="5B873B5F" w14:textId="77777777" w:rsidR="00653844" w:rsidRPr="00995FBC" w:rsidRDefault="00653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8000"/>
      </w:rPr>
      <w:id w:val="1623729376"/>
      <w:docPartObj>
        <w:docPartGallery w:val="Page Numbers (Bottom of Page)"/>
        <w:docPartUnique/>
      </w:docPartObj>
    </w:sdtPr>
    <w:sdtContent>
      <w:sdt>
        <w:sdtPr>
          <w:rPr>
            <w:color w:val="008000"/>
          </w:rPr>
          <w:id w:val="1728636285"/>
          <w:docPartObj>
            <w:docPartGallery w:val="Page Numbers (Top of Page)"/>
            <w:docPartUnique/>
          </w:docPartObj>
        </w:sdtPr>
        <w:sdtContent>
          <w:p w14:paraId="39AFC2A2" w14:textId="34365E5A" w:rsidR="0019283D" w:rsidRPr="00995FBC" w:rsidRDefault="006B7D35" w:rsidP="00A343D0">
            <w:pPr>
              <w:pStyle w:val="Footer"/>
              <w:jc w:val="center"/>
              <w:rPr>
                <w:color w:val="008000"/>
              </w:rPr>
            </w:pPr>
            <w:r w:rsidRPr="00995FBC">
              <w:rPr>
                <w:color w:val="008000"/>
              </w:rPr>
              <w:t xml:space="preserve">Page </w:t>
            </w:r>
            <w:r w:rsidRPr="00995FBC">
              <w:rPr>
                <w:b w:val="0"/>
                <w:bCs/>
                <w:color w:val="008000"/>
                <w:sz w:val="24"/>
                <w:szCs w:val="24"/>
                <w:shd w:val="clear" w:color="auto" w:fill="E6E6E6"/>
              </w:rPr>
              <w:fldChar w:fldCharType="begin"/>
            </w:r>
            <w:r w:rsidRPr="00995FBC">
              <w:rPr>
                <w:bCs/>
                <w:color w:val="008000"/>
              </w:rPr>
              <w:instrText xml:space="preserve"> PAGE </w:instrText>
            </w:r>
            <w:r w:rsidRPr="00995FBC">
              <w:rPr>
                <w:b w:val="0"/>
                <w:bCs/>
                <w:color w:val="008000"/>
                <w:sz w:val="24"/>
                <w:szCs w:val="24"/>
                <w:shd w:val="clear" w:color="auto" w:fill="E6E6E6"/>
              </w:rPr>
              <w:fldChar w:fldCharType="separate"/>
            </w:r>
            <w:r w:rsidRPr="00995FBC">
              <w:rPr>
                <w:bCs/>
                <w:color w:val="008000"/>
              </w:rPr>
              <w:t>2</w:t>
            </w:r>
            <w:r w:rsidRPr="00995FBC">
              <w:rPr>
                <w:b w:val="0"/>
                <w:bCs/>
                <w:color w:val="008000"/>
                <w:sz w:val="24"/>
                <w:szCs w:val="24"/>
                <w:shd w:val="clear" w:color="auto" w:fill="E6E6E6"/>
              </w:rPr>
              <w:fldChar w:fldCharType="end"/>
            </w:r>
            <w:r w:rsidRPr="00995FBC">
              <w:rPr>
                <w:color w:val="008000"/>
              </w:rPr>
              <w:t xml:space="preserve"> of </w:t>
            </w:r>
            <w:r w:rsidRPr="00995FBC">
              <w:rPr>
                <w:b w:val="0"/>
                <w:bCs/>
                <w:color w:val="008000"/>
                <w:sz w:val="24"/>
                <w:szCs w:val="24"/>
                <w:shd w:val="clear" w:color="auto" w:fill="E6E6E6"/>
              </w:rPr>
              <w:fldChar w:fldCharType="begin"/>
            </w:r>
            <w:r w:rsidRPr="00995FBC">
              <w:rPr>
                <w:bCs/>
                <w:color w:val="008000"/>
              </w:rPr>
              <w:instrText xml:space="preserve"> NUMPAGES  </w:instrText>
            </w:r>
            <w:r w:rsidRPr="00995FBC">
              <w:rPr>
                <w:b w:val="0"/>
                <w:bCs/>
                <w:color w:val="008000"/>
                <w:sz w:val="24"/>
                <w:szCs w:val="24"/>
                <w:shd w:val="clear" w:color="auto" w:fill="E6E6E6"/>
              </w:rPr>
              <w:fldChar w:fldCharType="separate"/>
            </w:r>
            <w:r w:rsidRPr="00995FBC">
              <w:rPr>
                <w:bCs/>
                <w:color w:val="008000"/>
              </w:rPr>
              <w:t>2</w:t>
            </w:r>
            <w:r w:rsidRPr="00995FBC">
              <w:rPr>
                <w:b w:val="0"/>
                <w:bCs/>
                <w:color w:val="008000"/>
                <w:sz w:val="24"/>
                <w:szCs w:val="24"/>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19CF9" w14:textId="77777777" w:rsidR="00653844" w:rsidRPr="00995FBC" w:rsidRDefault="00653844" w:rsidP="0019283D">
      <w:pPr>
        <w:spacing w:after="0" w:line="240" w:lineRule="auto"/>
      </w:pPr>
      <w:r w:rsidRPr="00995FBC">
        <w:separator/>
      </w:r>
    </w:p>
  </w:footnote>
  <w:footnote w:type="continuationSeparator" w:id="0">
    <w:p w14:paraId="3785E9EA" w14:textId="77777777" w:rsidR="00653844" w:rsidRPr="00995FBC" w:rsidRDefault="00653844" w:rsidP="0019283D">
      <w:pPr>
        <w:spacing w:after="0" w:line="240" w:lineRule="auto"/>
      </w:pPr>
      <w:r w:rsidRPr="00995FBC">
        <w:continuationSeparator/>
      </w:r>
    </w:p>
  </w:footnote>
  <w:footnote w:type="continuationNotice" w:id="1">
    <w:p w14:paraId="6340F799" w14:textId="77777777" w:rsidR="00653844" w:rsidRPr="00995FBC" w:rsidRDefault="006538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4F6"/>
    <w:multiLevelType w:val="hybridMultilevel"/>
    <w:tmpl w:val="4198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4A85"/>
    <w:multiLevelType w:val="hybridMultilevel"/>
    <w:tmpl w:val="264C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5E1C"/>
    <w:multiLevelType w:val="hybridMultilevel"/>
    <w:tmpl w:val="3ECA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934CE"/>
    <w:multiLevelType w:val="hybridMultilevel"/>
    <w:tmpl w:val="DA547A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916D3"/>
    <w:multiLevelType w:val="hybridMultilevel"/>
    <w:tmpl w:val="4F3AEF08"/>
    <w:lvl w:ilvl="0" w:tplc="08090001">
      <w:start w:val="1"/>
      <w:numFmt w:val="bullet"/>
      <w:lvlText w:val=""/>
      <w:lvlJc w:val="left"/>
      <w:pPr>
        <w:ind w:left="720" w:hanging="360"/>
      </w:pPr>
      <w:rPr>
        <w:rFonts w:ascii="Symbol" w:hAnsi="Symbol" w:hint="default"/>
      </w:rPr>
    </w:lvl>
    <w:lvl w:ilvl="1" w:tplc="FDA43C8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54251"/>
    <w:multiLevelType w:val="hybridMultilevel"/>
    <w:tmpl w:val="B5C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15C01"/>
    <w:multiLevelType w:val="hybridMultilevel"/>
    <w:tmpl w:val="AA680224"/>
    <w:lvl w:ilvl="0" w:tplc="6DE09208">
      <w:numFmt w:val="bullet"/>
      <w:lvlText w:val=""/>
      <w:lvlJc w:val="left"/>
      <w:pPr>
        <w:ind w:left="1245" w:hanging="567"/>
      </w:pPr>
      <w:rPr>
        <w:rFonts w:ascii="Symbol" w:eastAsia="Symbol" w:hAnsi="Symbol" w:cs="Symbol" w:hint="default"/>
        <w:b w:val="0"/>
        <w:bCs w:val="0"/>
        <w:i w:val="0"/>
        <w:iCs w:val="0"/>
        <w:spacing w:val="0"/>
        <w:w w:val="100"/>
        <w:sz w:val="24"/>
        <w:szCs w:val="24"/>
        <w:lang w:val="en-US" w:eastAsia="en-US" w:bidi="ar-SA"/>
      </w:rPr>
    </w:lvl>
    <w:lvl w:ilvl="1" w:tplc="B64620A2">
      <w:numFmt w:val="bullet"/>
      <w:lvlText w:val="o"/>
      <w:lvlJc w:val="left"/>
      <w:pPr>
        <w:ind w:left="1706" w:hanging="360"/>
      </w:pPr>
      <w:rPr>
        <w:rFonts w:ascii="Courier New" w:eastAsia="Courier New" w:hAnsi="Courier New" w:cs="Courier New" w:hint="default"/>
        <w:b w:val="0"/>
        <w:bCs w:val="0"/>
        <w:i w:val="0"/>
        <w:iCs w:val="0"/>
        <w:spacing w:val="0"/>
        <w:w w:val="100"/>
        <w:sz w:val="24"/>
        <w:szCs w:val="24"/>
        <w:lang w:val="en-US" w:eastAsia="en-US" w:bidi="ar-SA"/>
      </w:rPr>
    </w:lvl>
    <w:lvl w:ilvl="2" w:tplc="6120A856">
      <w:numFmt w:val="bullet"/>
      <w:lvlText w:val="•"/>
      <w:lvlJc w:val="left"/>
      <w:pPr>
        <w:ind w:left="2667" w:hanging="360"/>
      </w:pPr>
      <w:rPr>
        <w:rFonts w:hint="default"/>
        <w:lang w:val="en-US" w:eastAsia="en-US" w:bidi="ar-SA"/>
      </w:rPr>
    </w:lvl>
    <w:lvl w:ilvl="3" w:tplc="60C8562E">
      <w:numFmt w:val="bullet"/>
      <w:lvlText w:val="•"/>
      <w:lvlJc w:val="left"/>
      <w:pPr>
        <w:ind w:left="3634" w:hanging="360"/>
      </w:pPr>
      <w:rPr>
        <w:rFonts w:hint="default"/>
        <w:lang w:val="en-US" w:eastAsia="en-US" w:bidi="ar-SA"/>
      </w:rPr>
    </w:lvl>
    <w:lvl w:ilvl="4" w:tplc="BC7A0974">
      <w:numFmt w:val="bullet"/>
      <w:lvlText w:val="•"/>
      <w:lvlJc w:val="left"/>
      <w:pPr>
        <w:ind w:left="4602" w:hanging="360"/>
      </w:pPr>
      <w:rPr>
        <w:rFonts w:hint="default"/>
        <w:lang w:val="en-US" w:eastAsia="en-US" w:bidi="ar-SA"/>
      </w:rPr>
    </w:lvl>
    <w:lvl w:ilvl="5" w:tplc="1A707CC2">
      <w:numFmt w:val="bullet"/>
      <w:lvlText w:val="•"/>
      <w:lvlJc w:val="left"/>
      <w:pPr>
        <w:ind w:left="5569" w:hanging="360"/>
      </w:pPr>
      <w:rPr>
        <w:rFonts w:hint="default"/>
        <w:lang w:val="en-US" w:eastAsia="en-US" w:bidi="ar-SA"/>
      </w:rPr>
    </w:lvl>
    <w:lvl w:ilvl="6" w:tplc="7ABA9050">
      <w:numFmt w:val="bullet"/>
      <w:lvlText w:val="•"/>
      <w:lvlJc w:val="left"/>
      <w:pPr>
        <w:ind w:left="6536" w:hanging="360"/>
      </w:pPr>
      <w:rPr>
        <w:rFonts w:hint="default"/>
        <w:lang w:val="en-US" w:eastAsia="en-US" w:bidi="ar-SA"/>
      </w:rPr>
    </w:lvl>
    <w:lvl w:ilvl="7" w:tplc="E6003814">
      <w:numFmt w:val="bullet"/>
      <w:lvlText w:val="•"/>
      <w:lvlJc w:val="left"/>
      <w:pPr>
        <w:ind w:left="7504" w:hanging="360"/>
      </w:pPr>
      <w:rPr>
        <w:rFonts w:hint="default"/>
        <w:lang w:val="en-US" w:eastAsia="en-US" w:bidi="ar-SA"/>
      </w:rPr>
    </w:lvl>
    <w:lvl w:ilvl="8" w:tplc="CBAAD372">
      <w:numFmt w:val="bullet"/>
      <w:lvlText w:val="•"/>
      <w:lvlJc w:val="left"/>
      <w:pPr>
        <w:ind w:left="8471" w:hanging="360"/>
      </w:pPr>
      <w:rPr>
        <w:rFonts w:hint="default"/>
        <w:lang w:val="en-US" w:eastAsia="en-US" w:bidi="ar-SA"/>
      </w:rPr>
    </w:lvl>
  </w:abstractNum>
  <w:abstractNum w:abstractNumId="7" w15:restartNumberingAfterBreak="0">
    <w:nsid w:val="21E87D8F"/>
    <w:multiLevelType w:val="hybridMultilevel"/>
    <w:tmpl w:val="6F74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03A3B"/>
    <w:multiLevelType w:val="hybridMultilevel"/>
    <w:tmpl w:val="4DB2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D06BC"/>
    <w:multiLevelType w:val="hybridMultilevel"/>
    <w:tmpl w:val="65B41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87F17"/>
    <w:multiLevelType w:val="hybridMultilevel"/>
    <w:tmpl w:val="CE66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93264"/>
    <w:multiLevelType w:val="hybridMultilevel"/>
    <w:tmpl w:val="BBE495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02B85"/>
    <w:multiLevelType w:val="hybridMultilevel"/>
    <w:tmpl w:val="0514345E"/>
    <w:lvl w:ilvl="0" w:tplc="B7D857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D2CE1"/>
    <w:multiLevelType w:val="hybridMultilevel"/>
    <w:tmpl w:val="6D5000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96C37"/>
    <w:multiLevelType w:val="hybridMultilevel"/>
    <w:tmpl w:val="745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F3701"/>
    <w:multiLevelType w:val="hybridMultilevel"/>
    <w:tmpl w:val="D4DA6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B7994"/>
    <w:multiLevelType w:val="hybridMultilevel"/>
    <w:tmpl w:val="EFAA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04468"/>
    <w:multiLevelType w:val="hybridMultilevel"/>
    <w:tmpl w:val="2BF6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93259E"/>
    <w:multiLevelType w:val="hybridMultilevel"/>
    <w:tmpl w:val="05D075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C10D84"/>
    <w:multiLevelType w:val="hybridMultilevel"/>
    <w:tmpl w:val="494A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C7C0D"/>
    <w:multiLevelType w:val="hybridMultilevel"/>
    <w:tmpl w:val="A838E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BE07F5"/>
    <w:multiLevelType w:val="hybridMultilevel"/>
    <w:tmpl w:val="087A9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C6A5D"/>
    <w:multiLevelType w:val="hybridMultilevel"/>
    <w:tmpl w:val="8F3A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301B1"/>
    <w:multiLevelType w:val="hybridMultilevel"/>
    <w:tmpl w:val="05DE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73968"/>
    <w:multiLevelType w:val="hybridMultilevel"/>
    <w:tmpl w:val="FE769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D1885"/>
    <w:multiLevelType w:val="hybridMultilevel"/>
    <w:tmpl w:val="ABEC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0554B"/>
    <w:multiLevelType w:val="hybridMultilevel"/>
    <w:tmpl w:val="D0A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C5EEC"/>
    <w:multiLevelType w:val="hybridMultilevel"/>
    <w:tmpl w:val="B9C42D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CF6408"/>
    <w:multiLevelType w:val="hybridMultilevel"/>
    <w:tmpl w:val="913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4B28"/>
    <w:multiLevelType w:val="hybridMultilevel"/>
    <w:tmpl w:val="0C5E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512D6"/>
    <w:multiLevelType w:val="hybridMultilevel"/>
    <w:tmpl w:val="3EC8E53A"/>
    <w:lvl w:ilvl="0" w:tplc="29925264">
      <w:start w:val="9"/>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50207"/>
    <w:multiLevelType w:val="hybridMultilevel"/>
    <w:tmpl w:val="FBA6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E06A6"/>
    <w:multiLevelType w:val="hybridMultilevel"/>
    <w:tmpl w:val="ACEA34F8"/>
    <w:lvl w:ilvl="0" w:tplc="4A284B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4A2D7F"/>
    <w:multiLevelType w:val="hybridMultilevel"/>
    <w:tmpl w:val="3550B5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8A4BAD"/>
    <w:multiLevelType w:val="hybridMultilevel"/>
    <w:tmpl w:val="CD3E66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5138687">
    <w:abstractNumId w:val="26"/>
  </w:num>
  <w:num w:numId="2" w16cid:durableId="1335258548">
    <w:abstractNumId w:val="28"/>
  </w:num>
  <w:num w:numId="3" w16cid:durableId="843518723">
    <w:abstractNumId w:val="2"/>
  </w:num>
  <w:num w:numId="4" w16cid:durableId="417601835">
    <w:abstractNumId w:val="14"/>
  </w:num>
  <w:num w:numId="5" w16cid:durableId="2114127356">
    <w:abstractNumId w:val="23"/>
  </w:num>
  <w:num w:numId="6" w16cid:durableId="173501023">
    <w:abstractNumId w:val="5"/>
  </w:num>
  <w:num w:numId="7" w16cid:durableId="359553401">
    <w:abstractNumId w:val="19"/>
  </w:num>
  <w:num w:numId="8" w16cid:durableId="17893999">
    <w:abstractNumId w:val="0"/>
  </w:num>
  <w:num w:numId="9" w16cid:durableId="1903254979">
    <w:abstractNumId w:val="24"/>
  </w:num>
  <w:num w:numId="10" w16cid:durableId="589630478">
    <w:abstractNumId w:val="9"/>
  </w:num>
  <w:num w:numId="11" w16cid:durableId="1420366121">
    <w:abstractNumId w:val="18"/>
  </w:num>
  <w:num w:numId="12" w16cid:durableId="605118739">
    <w:abstractNumId w:val="29"/>
  </w:num>
  <w:num w:numId="13" w16cid:durableId="719941946">
    <w:abstractNumId w:val="4"/>
  </w:num>
  <w:num w:numId="14" w16cid:durableId="1921211245">
    <w:abstractNumId w:val="10"/>
  </w:num>
  <w:num w:numId="15" w16cid:durableId="805780658">
    <w:abstractNumId w:val="20"/>
  </w:num>
  <w:num w:numId="16" w16cid:durableId="2007629941">
    <w:abstractNumId w:val="16"/>
  </w:num>
  <w:num w:numId="17" w16cid:durableId="266738385">
    <w:abstractNumId w:val="1"/>
  </w:num>
  <w:num w:numId="18" w16cid:durableId="162286392">
    <w:abstractNumId w:val="31"/>
  </w:num>
  <w:num w:numId="19" w16cid:durableId="481970972">
    <w:abstractNumId w:val="21"/>
  </w:num>
  <w:num w:numId="20" w16cid:durableId="1054238220">
    <w:abstractNumId w:val="32"/>
  </w:num>
  <w:num w:numId="21" w16cid:durableId="744569670">
    <w:abstractNumId w:val="8"/>
  </w:num>
  <w:num w:numId="22" w16cid:durableId="1524397387">
    <w:abstractNumId w:val="30"/>
  </w:num>
  <w:num w:numId="23" w16cid:durableId="599148673">
    <w:abstractNumId w:val="17"/>
  </w:num>
  <w:num w:numId="24" w16cid:durableId="1266497257">
    <w:abstractNumId w:val="13"/>
  </w:num>
  <w:num w:numId="25" w16cid:durableId="305664832">
    <w:abstractNumId w:val="11"/>
  </w:num>
  <w:num w:numId="26" w16cid:durableId="1648051547">
    <w:abstractNumId w:val="3"/>
  </w:num>
  <w:num w:numId="27" w16cid:durableId="814566410">
    <w:abstractNumId w:val="33"/>
  </w:num>
  <w:num w:numId="28" w16cid:durableId="903375712">
    <w:abstractNumId w:val="34"/>
  </w:num>
  <w:num w:numId="29" w16cid:durableId="1386872873">
    <w:abstractNumId w:val="12"/>
  </w:num>
  <w:num w:numId="30" w16cid:durableId="1965233428">
    <w:abstractNumId w:val="27"/>
  </w:num>
  <w:num w:numId="31" w16cid:durableId="277493404">
    <w:abstractNumId w:val="6"/>
  </w:num>
  <w:num w:numId="32" w16cid:durableId="281688796">
    <w:abstractNumId w:val="22"/>
  </w:num>
  <w:num w:numId="33" w16cid:durableId="856233585">
    <w:abstractNumId w:val="7"/>
  </w:num>
  <w:num w:numId="34" w16cid:durableId="821000491">
    <w:abstractNumId w:val="15"/>
  </w:num>
  <w:num w:numId="35" w16cid:durableId="17999084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D6"/>
    <w:rsid w:val="0000332C"/>
    <w:rsid w:val="0000724F"/>
    <w:rsid w:val="00007FBA"/>
    <w:rsid w:val="00025D3B"/>
    <w:rsid w:val="00026BA0"/>
    <w:rsid w:val="00031B8F"/>
    <w:rsid w:val="00035D94"/>
    <w:rsid w:val="00042888"/>
    <w:rsid w:val="00042BA3"/>
    <w:rsid w:val="00043620"/>
    <w:rsid w:val="00050A7A"/>
    <w:rsid w:val="000526C0"/>
    <w:rsid w:val="0007613A"/>
    <w:rsid w:val="000A426B"/>
    <w:rsid w:val="000A4980"/>
    <w:rsid w:val="000A7ACB"/>
    <w:rsid w:val="000B20C0"/>
    <w:rsid w:val="000B278D"/>
    <w:rsid w:val="000B29A9"/>
    <w:rsid w:val="000B682B"/>
    <w:rsid w:val="000C030A"/>
    <w:rsid w:val="000C4A03"/>
    <w:rsid w:val="000D26DF"/>
    <w:rsid w:val="000D3AB2"/>
    <w:rsid w:val="000D6BB5"/>
    <w:rsid w:val="000E216F"/>
    <w:rsid w:val="000E4639"/>
    <w:rsid w:val="000F1081"/>
    <w:rsid w:val="000F2720"/>
    <w:rsid w:val="000F4B63"/>
    <w:rsid w:val="00105740"/>
    <w:rsid w:val="00111D4B"/>
    <w:rsid w:val="001130F7"/>
    <w:rsid w:val="00116889"/>
    <w:rsid w:val="00123E37"/>
    <w:rsid w:val="00133B1E"/>
    <w:rsid w:val="00135494"/>
    <w:rsid w:val="00140DD1"/>
    <w:rsid w:val="00141618"/>
    <w:rsid w:val="001466E9"/>
    <w:rsid w:val="00152555"/>
    <w:rsid w:val="00153A67"/>
    <w:rsid w:val="00161B1D"/>
    <w:rsid w:val="00162213"/>
    <w:rsid w:val="00164B7D"/>
    <w:rsid w:val="00171333"/>
    <w:rsid w:val="00174933"/>
    <w:rsid w:val="00180E9D"/>
    <w:rsid w:val="00182168"/>
    <w:rsid w:val="00182182"/>
    <w:rsid w:val="0018526B"/>
    <w:rsid w:val="00185645"/>
    <w:rsid w:val="0019283D"/>
    <w:rsid w:val="00193A2D"/>
    <w:rsid w:val="00195A42"/>
    <w:rsid w:val="001A684B"/>
    <w:rsid w:val="001B619F"/>
    <w:rsid w:val="001C3F5E"/>
    <w:rsid w:val="001C5DC8"/>
    <w:rsid w:val="001D0F2D"/>
    <w:rsid w:val="001D5632"/>
    <w:rsid w:val="001D6ADC"/>
    <w:rsid w:val="001E520C"/>
    <w:rsid w:val="001F7656"/>
    <w:rsid w:val="00200C83"/>
    <w:rsid w:val="002046B9"/>
    <w:rsid w:val="0020602F"/>
    <w:rsid w:val="0021006D"/>
    <w:rsid w:val="002117C9"/>
    <w:rsid w:val="002139EF"/>
    <w:rsid w:val="00213A10"/>
    <w:rsid w:val="00222999"/>
    <w:rsid w:val="0023254B"/>
    <w:rsid w:val="0024125A"/>
    <w:rsid w:val="00246398"/>
    <w:rsid w:val="00251668"/>
    <w:rsid w:val="00254095"/>
    <w:rsid w:val="00254253"/>
    <w:rsid w:val="002635F3"/>
    <w:rsid w:val="00272343"/>
    <w:rsid w:val="002758CA"/>
    <w:rsid w:val="002776EB"/>
    <w:rsid w:val="00280D8D"/>
    <w:rsid w:val="002845B8"/>
    <w:rsid w:val="00285F8A"/>
    <w:rsid w:val="00287991"/>
    <w:rsid w:val="0029411F"/>
    <w:rsid w:val="00295637"/>
    <w:rsid w:val="0029714B"/>
    <w:rsid w:val="002A1F52"/>
    <w:rsid w:val="002A7216"/>
    <w:rsid w:val="002B3B6A"/>
    <w:rsid w:val="002C29BC"/>
    <w:rsid w:val="002C4140"/>
    <w:rsid w:val="002C6108"/>
    <w:rsid w:val="002C7CF3"/>
    <w:rsid w:val="002D1117"/>
    <w:rsid w:val="002D4549"/>
    <w:rsid w:val="002E0926"/>
    <w:rsid w:val="002E17B0"/>
    <w:rsid w:val="002E1DE4"/>
    <w:rsid w:val="002E2E7F"/>
    <w:rsid w:val="002E3407"/>
    <w:rsid w:val="002E3594"/>
    <w:rsid w:val="002E5DC6"/>
    <w:rsid w:val="002F5D24"/>
    <w:rsid w:val="002F6AB7"/>
    <w:rsid w:val="002F6CA7"/>
    <w:rsid w:val="002F739C"/>
    <w:rsid w:val="00302B42"/>
    <w:rsid w:val="003044BE"/>
    <w:rsid w:val="003120F7"/>
    <w:rsid w:val="00312433"/>
    <w:rsid w:val="0031364C"/>
    <w:rsid w:val="0031546E"/>
    <w:rsid w:val="003213F0"/>
    <w:rsid w:val="003215BA"/>
    <w:rsid w:val="00321FE1"/>
    <w:rsid w:val="0032781A"/>
    <w:rsid w:val="00330FEF"/>
    <w:rsid w:val="0033135B"/>
    <w:rsid w:val="0033782A"/>
    <w:rsid w:val="0034012A"/>
    <w:rsid w:val="00346671"/>
    <w:rsid w:val="00350A4E"/>
    <w:rsid w:val="003516DB"/>
    <w:rsid w:val="0035724A"/>
    <w:rsid w:val="003704FA"/>
    <w:rsid w:val="00375778"/>
    <w:rsid w:val="0038025E"/>
    <w:rsid w:val="00396641"/>
    <w:rsid w:val="00396DB6"/>
    <w:rsid w:val="00396F6D"/>
    <w:rsid w:val="00397979"/>
    <w:rsid w:val="003A4596"/>
    <w:rsid w:val="003B5AFE"/>
    <w:rsid w:val="003C40A9"/>
    <w:rsid w:val="003C457B"/>
    <w:rsid w:val="003C564E"/>
    <w:rsid w:val="003D0498"/>
    <w:rsid w:val="003D7060"/>
    <w:rsid w:val="003E3867"/>
    <w:rsid w:val="003E74FE"/>
    <w:rsid w:val="003E7A0C"/>
    <w:rsid w:val="003F0C8D"/>
    <w:rsid w:val="003F219C"/>
    <w:rsid w:val="003F356B"/>
    <w:rsid w:val="003F5BC1"/>
    <w:rsid w:val="004010DA"/>
    <w:rsid w:val="00405F78"/>
    <w:rsid w:val="00412828"/>
    <w:rsid w:val="004132E6"/>
    <w:rsid w:val="00414365"/>
    <w:rsid w:val="00414669"/>
    <w:rsid w:val="004155C2"/>
    <w:rsid w:val="00416829"/>
    <w:rsid w:val="004178C1"/>
    <w:rsid w:val="0044095F"/>
    <w:rsid w:val="004437B2"/>
    <w:rsid w:val="0044492A"/>
    <w:rsid w:val="00445958"/>
    <w:rsid w:val="00450889"/>
    <w:rsid w:val="00450E32"/>
    <w:rsid w:val="00452AD2"/>
    <w:rsid w:val="0045579F"/>
    <w:rsid w:val="0045634B"/>
    <w:rsid w:val="00465905"/>
    <w:rsid w:val="00466DF9"/>
    <w:rsid w:val="004803A0"/>
    <w:rsid w:val="004814DE"/>
    <w:rsid w:val="00481891"/>
    <w:rsid w:val="00484B14"/>
    <w:rsid w:val="004927E3"/>
    <w:rsid w:val="00494567"/>
    <w:rsid w:val="00496994"/>
    <w:rsid w:val="004A6307"/>
    <w:rsid w:val="004A6B90"/>
    <w:rsid w:val="004B1901"/>
    <w:rsid w:val="004C05A2"/>
    <w:rsid w:val="004D035D"/>
    <w:rsid w:val="004D2C56"/>
    <w:rsid w:val="004D44AA"/>
    <w:rsid w:val="004D44F9"/>
    <w:rsid w:val="004D53C3"/>
    <w:rsid w:val="004E551F"/>
    <w:rsid w:val="004E6C97"/>
    <w:rsid w:val="004E7372"/>
    <w:rsid w:val="004F6673"/>
    <w:rsid w:val="00504332"/>
    <w:rsid w:val="00507BF4"/>
    <w:rsid w:val="0051557A"/>
    <w:rsid w:val="00517728"/>
    <w:rsid w:val="00517AC1"/>
    <w:rsid w:val="00523C0D"/>
    <w:rsid w:val="00527D25"/>
    <w:rsid w:val="00531079"/>
    <w:rsid w:val="00531B09"/>
    <w:rsid w:val="00536B95"/>
    <w:rsid w:val="00541E00"/>
    <w:rsid w:val="00543C8E"/>
    <w:rsid w:val="00547826"/>
    <w:rsid w:val="005511E7"/>
    <w:rsid w:val="0055246E"/>
    <w:rsid w:val="00557579"/>
    <w:rsid w:val="00561C5D"/>
    <w:rsid w:val="00566D95"/>
    <w:rsid w:val="005678B5"/>
    <w:rsid w:val="00576548"/>
    <w:rsid w:val="0059115A"/>
    <w:rsid w:val="00594F06"/>
    <w:rsid w:val="00596092"/>
    <w:rsid w:val="005966B0"/>
    <w:rsid w:val="00596D36"/>
    <w:rsid w:val="005A0D11"/>
    <w:rsid w:val="005A16A3"/>
    <w:rsid w:val="005A549A"/>
    <w:rsid w:val="005A703D"/>
    <w:rsid w:val="005C0205"/>
    <w:rsid w:val="005C416E"/>
    <w:rsid w:val="005C4204"/>
    <w:rsid w:val="005C51BC"/>
    <w:rsid w:val="005C6D40"/>
    <w:rsid w:val="005C7BF7"/>
    <w:rsid w:val="005C7C0B"/>
    <w:rsid w:val="005D2C5E"/>
    <w:rsid w:val="005D4B2A"/>
    <w:rsid w:val="005F6B6E"/>
    <w:rsid w:val="005F6FE7"/>
    <w:rsid w:val="005F7E24"/>
    <w:rsid w:val="00603BD8"/>
    <w:rsid w:val="00605E12"/>
    <w:rsid w:val="00606B5A"/>
    <w:rsid w:val="00611B4A"/>
    <w:rsid w:val="0062200B"/>
    <w:rsid w:val="00623CBD"/>
    <w:rsid w:val="00624A26"/>
    <w:rsid w:val="006303D1"/>
    <w:rsid w:val="00641CA4"/>
    <w:rsid w:val="00647A8E"/>
    <w:rsid w:val="00653844"/>
    <w:rsid w:val="00655431"/>
    <w:rsid w:val="00657C5F"/>
    <w:rsid w:val="00661C27"/>
    <w:rsid w:val="006631F7"/>
    <w:rsid w:val="00667C54"/>
    <w:rsid w:val="006778EF"/>
    <w:rsid w:val="00681340"/>
    <w:rsid w:val="00681610"/>
    <w:rsid w:val="00684D18"/>
    <w:rsid w:val="00684FAB"/>
    <w:rsid w:val="006850D8"/>
    <w:rsid w:val="00685ED6"/>
    <w:rsid w:val="00691871"/>
    <w:rsid w:val="006919E7"/>
    <w:rsid w:val="00693E76"/>
    <w:rsid w:val="006A1A43"/>
    <w:rsid w:val="006B2CD5"/>
    <w:rsid w:val="006B6F2E"/>
    <w:rsid w:val="006B7D35"/>
    <w:rsid w:val="006D6FAF"/>
    <w:rsid w:val="006D7633"/>
    <w:rsid w:val="006E13DE"/>
    <w:rsid w:val="006E3525"/>
    <w:rsid w:val="006E519A"/>
    <w:rsid w:val="007015C2"/>
    <w:rsid w:val="0070262B"/>
    <w:rsid w:val="00702BCE"/>
    <w:rsid w:val="007041B9"/>
    <w:rsid w:val="00705509"/>
    <w:rsid w:val="00710223"/>
    <w:rsid w:val="007146A8"/>
    <w:rsid w:val="00717D6E"/>
    <w:rsid w:val="00720F32"/>
    <w:rsid w:val="00725AFC"/>
    <w:rsid w:val="00735221"/>
    <w:rsid w:val="007353DF"/>
    <w:rsid w:val="00735C2F"/>
    <w:rsid w:val="00735E6C"/>
    <w:rsid w:val="00737B6E"/>
    <w:rsid w:val="0074115B"/>
    <w:rsid w:val="007418F7"/>
    <w:rsid w:val="007421E7"/>
    <w:rsid w:val="00751BCB"/>
    <w:rsid w:val="007535A6"/>
    <w:rsid w:val="00761362"/>
    <w:rsid w:val="007655F6"/>
    <w:rsid w:val="0077478A"/>
    <w:rsid w:val="00774BAC"/>
    <w:rsid w:val="00777EB2"/>
    <w:rsid w:val="00782F05"/>
    <w:rsid w:val="00783BFC"/>
    <w:rsid w:val="007847DD"/>
    <w:rsid w:val="00787789"/>
    <w:rsid w:val="0079154A"/>
    <w:rsid w:val="007A06B4"/>
    <w:rsid w:val="007A31E5"/>
    <w:rsid w:val="007A6F21"/>
    <w:rsid w:val="007A7F14"/>
    <w:rsid w:val="007B2EEE"/>
    <w:rsid w:val="007B38C2"/>
    <w:rsid w:val="007B399C"/>
    <w:rsid w:val="007B4091"/>
    <w:rsid w:val="007B47E3"/>
    <w:rsid w:val="007C296D"/>
    <w:rsid w:val="007C329C"/>
    <w:rsid w:val="007C35D9"/>
    <w:rsid w:val="007D3657"/>
    <w:rsid w:val="007D4449"/>
    <w:rsid w:val="007D6C91"/>
    <w:rsid w:val="007D711A"/>
    <w:rsid w:val="007E068F"/>
    <w:rsid w:val="007E0BA8"/>
    <w:rsid w:val="007E1D66"/>
    <w:rsid w:val="007F3C49"/>
    <w:rsid w:val="007F6C6B"/>
    <w:rsid w:val="007F7BC9"/>
    <w:rsid w:val="007F7D47"/>
    <w:rsid w:val="00800C33"/>
    <w:rsid w:val="00800F24"/>
    <w:rsid w:val="00804764"/>
    <w:rsid w:val="008050C0"/>
    <w:rsid w:val="00810B66"/>
    <w:rsid w:val="00811139"/>
    <w:rsid w:val="00820C67"/>
    <w:rsid w:val="008257B7"/>
    <w:rsid w:val="00827B78"/>
    <w:rsid w:val="00832FF7"/>
    <w:rsid w:val="00840CDD"/>
    <w:rsid w:val="00842819"/>
    <w:rsid w:val="00843761"/>
    <w:rsid w:val="008475CD"/>
    <w:rsid w:val="008505DB"/>
    <w:rsid w:val="00850E6B"/>
    <w:rsid w:val="00853D3E"/>
    <w:rsid w:val="0085408B"/>
    <w:rsid w:val="00854237"/>
    <w:rsid w:val="008569AC"/>
    <w:rsid w:val="00857227"/>
    <w:rsid w:val="008624C7"/>
    <w:rsid w:val="00865AD0"/>
    <w:rsid w:val="00870F43"/>
    <w:rsid w:val="008735AF"/>
    <w:rsid w:val="00880B63"/>
    <w:rsid w:val="008821A8"/>
    <w:rsid w:val="00883B1A"/>
    <w:rsid w:val="00890ABB"/>
    <w:rsid w:val="0089315D"/>
    <w:rsid w:val="008942D3"/>
    <w:rsid w:val="00894759"/>
    <w:rsid w:val="008A6C05"/>
    <w:rsid w:val="008B11A7"/>
    <w:rsid w:val="008B1EA7"/>
    <w:rsid w:val="008B327C"/>
    <w:rsid w:val="008C0062"/>
    <w:rsid w:val="008C0B90"/>
    <w:rsid w:val="008C6E7D"/>
    <w:rsid w:val="008C7180"/>
    <w:rsid w:val="008D5123"/>
    <w:rsid w:val="008E000B"/>
    <w:rsid w:val="008E0979"/>
    <w:rsid w:val="008E1F58"/>
    <w:rsid w:val="008E1FF2"/>
    <w:rsid w:val="008E76FF"/>
    <w:rsid w:val="008F46EA"/>
    <w:rsid w:val="008F568D"/>
    <w:rsid w:val="008F7337"/>
    <w:rsid w:val="00900C88"/>
    <w:rsid w:val="009036BA"/>
    <w:rsid w:val="00904315"/>
    <w:rsid w:val="0090524A"/>
    <w:rsid w:val="00912AAF"/>
    <w:rsid w:val="00921D60"/>
    <w:rsid w:val="00925172"/>
    <w:rsid w:val="00925870"/>
    <w:rsid w:val="009536B7"/>
    <w:rsid w:val="00955D9A"/>
    <w:rsid w:val="00957CD6"/>
    <w:rsid w:val="00960CFF"/>
    <w:rsid w:val="00964766"/>
    <w:rsid w:val="009650C9"/>
    <w:rsid w:val="009657B8"/>
    <w:rsid w:val="00965957"/>
    <w:rsid w:val="00966408"/>
    <w:rsid w:val="00967857"/>
    <w:rsid w:val="00976C23"/>
    <w:rsid w:val="00987D5F"/>
    <w:rsid w:val="00993489"/>
    <w:rsid w:val="00995416"/>
    <w:rsid w:val="00995AC8"/>
    <w:rsid w:val="00995FBC"/>
    <w:rsid w:val="009974DD"/>
    <w:rsid w:val="009A0081"/>
    <w:rsid w:val="009A6A7A"/>
    <w:rsid w:val="009B6C6A"/>
    <w:rsid w:val="009B7A2B"/>
    <w:rsid w:val="009C68B6"/>
    <w:rsid w:val="009D151E"/>
    <w:rsid w:val="009D3850"/>
    <w:rsid w:val="009D3FEB"/>
    <w:rsid w:val="009D489E"/>
    <w:rsid w:val="009E5FD9"/>
    <w:rsid w:val="009F1FC8"/>
    <w:rsid w:val="009F3205"/>
    <w:rsid w:val="00A0092A"/>
    <w:rsid w:val="00A02CC6"/>
    <w:rsid w:val="00A114F6"/>
    <w:rsid w:val="00A12C71"/>
    <w:rsid w:val="00A143AA"/>
    <w:rsid w:val="00A14861"/>
    <w:rsid w:val="00A14F10"/>
    <w:rsid w:val="00A16265"/>
    <w:rsid w:val="00A21E20"/>
    <w:rsid w:val="00A2235A"/>
    <w:rsid w:val="00A31A02"/>
    <w:rsid w:val="00A32538"/>
    <w:rsid w:val="00A343D0"/>
    <w:rsid w:val="00A41706"/>
    <w:rsid w:val="00A4417E"/>
    <w:rsid w:val="00A54A90"/>
    <w:rsid w:val="00A6010C"/>
    <w:rsid w:val="00A60D59"/>
    <w:rsid w:val="00A65695"/>
    <w:rsid w:val="00A65F31"/>
    <w:rsid w:val="00A706E8"/>
    <w:rsid w:val="00A72853"/>
    <w:rsid w:val="00A7553F"/>
    <w:rsid w:val="00A76B10"/>
    <w:rsid w:val="00A8134A"/>
    <w:rsid w:val="00A82C04"/>
    <w:rsid w:val="00A83B05"/>
    <w:rsid w:val="00A87CDE"/>
    <w:rsid w:val="00A92E3E"/>
    <w:rsid w:val="00A94F8B"/>
    <w:rsid w:val="00A957A8"/>
    <w:rsid w:val="00AA54EA"/>
    <w:rsid w:val="00AB27C2"/>
    <w:rsid w:val="00AB3B2C"/>
    <w:rsid w:val="00AB6976"/>
    <w:rsid w:val="00AC3353"/>
    <w:rsid w:val="00AD1024"/>
    <w:rsid w:val="00AD374E"/>
    <w:rsid w:val="00AE2A7B"/>
    <w:rsid w:val="00AE37AC"/>
    <w:rsid w:val="00AF4FE9"/>
    <w:rsid w:val="00B04EB4"/>
    <w:rsid w:val="00B12A7D"/>
    <w:rsid w:val="00B23202"/>
    <w:rsid w:val="00B23C79"/>
    <w:rsid w:val="00B24C7B"/>
    <w:rsid w:val="00B24F16"/>
    <w:rsid w:val="00B26B1A"/>
    <w:rsid w:val="00B32D4A"/>
    <w:rsid w:val="00B32E07"/>
    <w:rsid w:val="00B35AAC"/>
    <w:rsid w:val="00B3781F"/>
    <w:rsid w:val="00B401DC"/>
    <w:rsid w:val="00B43662"/>
    <w:rsid w:val="00B46380"/>
    <w:rsid w:val="00B51CD9"/>
    <w:rsid w:val="00B56483"/>
    <w:rsid w:val="00B57431"/>
    <w:rsid w:val="00B5745C"/>
    <w:rsid w:val="00B743CE"/>
    <w:rsid w:val="00B74D13"/>
    <w:rsid w:val="00B76FB8"/>
    <w:rsid w:val="00B86993"/>
    <w:rsid w:val="00B97CFD"/>
    <w:rsid w:val="00BA1D60"/>
    <w:rsid w:val="00BA50AF"/>
    <w:rsid w:val="00BB2E32"/>
    <w:rsid w:val="00BB4596"/>
    <w:rsid w:val="00BC1302"/>
    <w:rsid w:val="00BC18B0"/>
    <w:rsid w:val="00BC4119"/>
    <w:rsid w:val="00BC53A9"/>
    <w:rsid w:val="00BC6CDF"/>
    <w:rsid w:val="00BD3786"/>
    <w:rsid w:val="00BD4B8C"/>
    <w:rsid w:val="00BE155A"/>
    <w:rsid w:val="00BE226B"/>
    <w:rsid w:val="00BF2A0C"/>
    <w:rsid w:val="00BF674B"/>
    <w:rsid w:val="00BF78B7"/>
    <w:rsid w:val="00C0257E"/>
    <w:rsid w:val="00C02C29"/>
    <w:rsid w:val="00C03513"/>
    <w:rsid w:val="00C038BB"/>
    <w:rsid w:val="00C04F9D"/>
    <w:rsid w:val="00C10A24"/>
    <w:rsid w:val="00C122DB"/>
    <w:rsid w:val="00C14F68"/>
    <w:rsid w:val="00C17C36"/>
    <w:rsid w:val="00C20967"/>
    <w:rsid w:val="00C26A4D"/>
    <w:rsid w:val="00C3569D"/>
    <w:rsid w:val="00C4000A"/>
    <w:rsid w:val="00C42FD5"/>
    <w:rsid w:val="00C44452"/>
    <w:rsid w:val="00C4651A"/>
    <w:rsid w:val="00C4764B"/>
    <w:rsid w:val="00C57C77"/>
    <w:rsid w:val="00C63C85"/>
    <w:rsid w:val="00C641FF"/>
    <w:rsid w:val="00C66898"/>
    <w:rsid w:val="00C679DA"/>
    <w:rsid w:val="00C73424"/>
    <w:rsid w:val="00C757B4"/>
    <w:rsid w:val="00C75D00"/>
    <w:rsid w:val="00C80AF6"/>
    <w:rsid w:val="00C82790"/>
    <w:rsid w:val="00C83CD7"/>
    <w:rsid w:val="00C848A7"/>
    <w:rsid w:val="00C92A52"/>
    <w:rsid w:val="00C93ABA"/>
    <w:rsid w:val="00C966AD"/>
    <w:rsid w:val="00CA024F"/>
    <w:rsid w:val="00CA322D"/>
    <w:rsid w:val="00CB067F"/>
    <w:rsid w:val="00CB06BA"/>
    <w:rsid w:val="00CB148F"/>
    <w:rsid w:val="00CB4D8E"/>
    <w:rsid w:val="00CB5387"/>
    <w:rsid w:val="00CC0F45"/>
    <w:rsid w:val="00CC68E5"/>
    <w:rsid w:val="00CD1F10"/>
    <w:rsid w:val="00CD3E54"/>
    <w:rsid w:val="00CD4864"/>
    <w:rsid w:val="00CE0846"/>
    <w:rsid w:val="00CE1E88"/>
    <w:rsid w:val="00CE2101"/>
    <w:rsid w:val="00CE4990"/>
    <w:rsid w:val="00CE7C00"/>
    <w:rsid w:val="00CF19CA"/>
    <w:rsid w:val="00CF3476"/>
    <w:rsid w:val="00CF49C1"/>
    <w:rsid w:val="00CF7740"/>
    <w:rsid w:val="00CF7B51"/>
    <w:rsid w:val="00D00D9F"/>
    <w:rsid w:val="00D01767"/>
    <w:rsid w:val="00D01915"/>
    <w:rsid w:val="00D0298C"/>
    <w:rsid w:val="00D030FE"/>
    <w:rsid w:val="00D0600C"/>
    <w:rsid w:val="00D07711"/>
    <w:rsid w:val="00D13012"/>
    <w:rsid w:val="00D206A2"/>
    <w:rsid w:val="00D24FF6"/>
    <w:rsid w:val="00D277B7"/>
    <w:rsid w:val="00D32ECC"/>
    <w:rsid w:val="00D35AD3"/>
    <w:rsid w:val="00D41559"/>
    <w:rsid w:val="00D446D8"/>
    <w:rsid w:val="00D52F8D"/>
    <w:rsid w:val="00D53131"/>
    <w:rsid w:val="00D570EB"/>
    <w:rsid w:val="00D616E7"/>
    <w:rsid w:val="00D633B3"/>
    <w:rsid w:val="00D70235"/>
    <w:rsid w:val="00D705DB"/>
    <w:rsid w:val="00D713AA"/>
    <w:rsid w:val="00D714CC"/>
    <w:rsid w:val="00D7156D"/>
    <w:rsid w:val="00D71B27"/>
    <w:rsid w:val="00D72DA5"/>
    <w:rsid w:val="00D734CC"/>
    <w:rsid w:val="00D7411E"/>
    <w:rsid w:val="00D81F55"/>
    <w:rsid w:val="00D92E93"/>
    <w:rsid w:val="00D94DCE"/>
    <w:rsid w:val="00D96442"/>
    <w:rsid w:val="00D96A21"/>
    <w:rsid w:val="00DA1AB2"/>
    <w:rsid w:val="00DA2ACE"/>
    <w:rsid w:val="00DB0BE9"/>
    <w:rsid w:val="00DB77C4"/>
    <w:rsid w:val="00DC20DC"/>
    <w:rsid w:val="00DC5C70"/>
    <w:rsid w:val="00DD40A0"/>
    <w:rsid w:val="00DE107F"/>
    <w:rsid w:val="00DE1BE1"/>
    <w:rsid w:val="00DF06DF"/>
    <w:rsid w:val="00DF1A84"/>
    <w:rsid w:val="00DF445D"/>
    <w:rsid w:val="00DF5048"/>
    <w:rsid w:val="00DF5223"/>
    <w:rsid w:val="00DF5380"/>
    <w:rsid w:val="00DF540E"/>
    <w:rsid w:val="00DF6AB3"/>
    <w:rsid w:val="00E04760"/>
    <w:rsid w:val="00E04991"/>
    <w:rsid w:val="00E102D4"/>
    <w:rsid w:val="00E1752B"/>
    <w:rsid w:val="00E20422"/>
    <w:rsid w:val="00E229C9"/>
    <w:rsid w:val="00E32188"/>
    <w:rsid w:val="00E32E6A"/>
    <w:rsid w:val="00E36367"/>
    <w:rsid w:val="00E43674"/>
    <w:rsid w:val="00E44270"/>
    <w:rsid w:val="00E4677D"/>
    <w:rsid w:val="00E50FBE"/>
    <w:rsid w:val="00E567CF"/>
    <w:rsid w:val="00E60116"/>
    <w:rsid w:val="00E6271D"/>
    <w:rsid w:val="00E63D18"/>
    <w:rsid w:val="00E63D82"/>
    <w:rsid w:val="00E717D0"/>
    <w:rsid w:val="00E75F3E"/>
    <w:rsid w:val="00E76AC1"/>
    <w:rsid w:val="00E811C4"/>
    <w:rsid w:val="00E83D6D"/>
    <w:rsid w:val="00E871FE"/>
    <w:rsid w:val="00EA06A5"/>
    <w:rsid w:val="00EA229E"/>
    <w:rsid w:val="00EA24AF"/>
    <w:rsid w:val="00EA3B6E"/>
    <w:rsid w:val="00EB08BE"/>
    <w:rsid w:val="00EC1AC0"/>
    <w:rsid w:val="00EC3AA5"/>
    <w:rsid w:val="00EC45F8"/>
    <w:rsid w:val="00ED17CF"/>
    <w:rsid w:val="00ED2C20"/>
    <w:rsid w:val="00ED3541"/>
    <w:rsid w:val="00ED58C3"/>
    <w:rsid w:val="00ED6F9A"/>
    <w:rsid w:val="00EE5068"/>
    <w:rsid w:val="00EE594D"/>
    <w:rsid w:val="00EF3472"/>
    <w:rsid w:val="00EF3CC0"/>
    <w:rsid w:val="00EF64DF"/>
    <w:rsid w:val="00F045A8"/>
    <w:rsid w:val="00F077F6"/>
    <w:rsid w:val="00F14435"/>
    <w:rsid w:val="00F147A8"/>
    <w:rsid w:val="00F165EF"/>
    <w:rsid w:val="00F22767"/>
    <w:rsid w:val="00F31151"/>
    <w:rsid w:val="00F50BC8"/>
    <w:rsid w:val="00F540A6"/>
    <w:rsid w:val="00F56962"/>
    <w:rsid w:val="00F638F5"/>
    <w:rsid w:val="00F63F34"/>
    <w:rsid w:val="00F66CAB"/>
    <w:rsid w:val="00F67533"/>
    <w:rsid w:val="00F67C1A"/>
    <w:rsid w:val="00F72D48"/>
    <w:rsid w:val="00F8151A"/>
    <w:rsid w:val="00F870C6"/>
    <w:rsid w:val="00F926D5"/>
    <w:rsid w:val="00F950CD"/>
    <w:rsid w:val="00FA012A"/>
    <w:rsid w:val="00FA660E"/>
    <w:rsid w:val="00FA7032"/>
    <w:rsid w:val="00FB5A68"/>
    <w:rsid w:val="00FB7C7F"/>
    <w:rsid w:val="00FC1731"/>
    <w:rsid w:val="00FC1DDA"/>
    <w:rsid w:val="00FC6ECE"/>
    <w:rsid w:val="00FD0501"/>
    <w:rsid w:val="00FD57C4"/>
    <w:rsid w:val="00FD6E44"/>
    <w:rsid w:val="00FE5E4C"/>
    <w:rsid w:val="00FF3F92"/>
    <w:rsid w:val="02D0A4B1"/>
    <w:rsid w:val="0EEFBA9E"/>
    <w:rsid w:val="0EF96931"/>
    <w:rsid w:val="1187CD95"/>
    <w:rsid w:val="11ADA7DA"/>
    <w:rsid w:val="15AD0E8C"/>
    <w:rsid w:val="2BAAB743"/>
    <w:rsid w:val="3098E8BA"/>
    <w:rsid w:val="359CC4CF"/>
    <w:rsid w:val="43EA7224"/>
    <w:rsid w:val="6151D7B0"/>
    <w:rsid w:val="622AEBE8"/>
    <w:rsid w:val="6AAA547E"/>
    <w:rsid w:val="7373953D"/>
    <w:rsid w:val="742A82B5"/>
    <w:rsid w:val="77E80208"/>
    <w:rsid w:val="7A27CDB0"/>
    <w:rsid w:val="7B488E25"/>
    <w:rsid w:val="7EDA3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0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20"/>
    <w:pPr>
      <w:spacing w:after="220" w:line="276" w:lineRule="auto"/>
    </w:pPr>
  </w:style>
  <w:style w:type="paragraph" w:styleId="Heading1">
    <w:name w:val="heading 1"/>
    <w:basedOn w:val="Normal"/>
    <w:next w:val="Normal"/>
    <w:link w:val="Heading1Char"/>
    <w:autoRedefine/>
    <w:uiPriority w:val="9"/>
    <w:qFormat/>
    <w:rsid w:val="00883B1A"/>
    <w:pPr>
      <w:keepNext/>
      <w:keepLines/>
      <w:spacing w:before="220" w:line="192" w:lineRule="auto"/>
      <w:jc w:val="center"/>
      <w:outlineLvl w:val="0"/>
    </w:pPr>
    <w:rPr>
      <w:rFonts w:asciiTheme="majorHAnsi" w:eastAsiaTheme="majorEastAsia" w:hAnsiTheme="majorHAnsi" w:cstheme="majorBidi"/>
      <w:color w:val="008000"/>
      <w:sz w:val="96"/>
      <w:szCs w:val="32"/>
    </w:rPr>
  </w:style>
  <w:style w:type="paragraph" w:styleId="Heading2">
    <w:name w:val="heading 2"/>
    <w:basedOn w:val="Normal"/>
    <w:next w:val="Normal"/>
    <w:link w:val="Heading2Char"/>
    <w:autoRedefine/>
    <w:uiPriority w:val="9"/>
    <w:unhideWhenUsed/>
    <w:qFormat/>
    <w:rsid w:val="00883B1A"/>
    <w:pPr>
      <w:keepNext/>
      <w:keepLines/>
      <w:spacing w:before="840" w:line="240" w:lineRule="auto"/>
      <w:ind w:left="1134" w:right="1134"/>
      <w:jc w:val="center"/>
      <w:outlineLvl w:val="1"/>
    </w:pPr>
    <w:rPr>
      <w:rFonts w:eastAsiaTheme="majorEastAsia" w:cstheme="majorBidi"/>
      <w:b/>
      <w:color w:val="008000"/>
      <w:sz w:val="40"/>
      <w:szCs w:val="26"/>
    </w:rPr>
  </w:style>
  <w:style w:type="paragraph" w:styleId="Heading3">
    <w:name w:val="heading 3"/>
    <w:basedOn w:val="Normal"/>
    <w:next w:val="Normal"/>
    <w:link w:val="Heading3Char"/>
    <w:autoRedefine/>
    <w:uiPriority w:val="9"/>
    <w:unhideWhenUsed/>
    <w:qFormat/>
    <w:rsid w:val="00C82790"/>
    <w:pPr>
      <w:keepNext/>
      <w:spacing w:before="480"/>
      <w:outlineLvl w:val="2"/>
    </w:pPr>
    <w:rPr>
      <w:b/>
      <w:bCs/>
      <w:color w:val="008000"/>
      <w:sz w:val="28"/>
      <w:szCs w:val="28"/>
    </w:rPr>
  </w:style>
  <w:style w:type="paragraph" w:styleId="Heading4">
    <w:name w:val="heading 4"/>
    <w:basedOn w:val="Normal"/>
    <w:next w:val="Normal"/>
    <w:link w:val="Heading4Char"/>
    <w:uiPriority w:val="9"/>
    <w:semiHidden/>
    <w:unhideWhenUsed/>
    <w:qFormat/>
    <w:rsid w:val="00883B1A"/>
    <w:pPr>
      <w:keepNext/>
      <w:keepLines/>
      <w:spacing w:before="40" w:after="0"/>
      <w:outlineLvl w:val="3"/>
    </w:pPr>
    <w:rPr>
      <w:rFonts w:asciiTheme="majorHAnsi" w:eastAsiaTheme="majorEastAsia" w:hAnsiTheme="majorHAnsi" w:cstheme="majorBidi"/>
      <w:i/>
      <w:i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1A"/>
    <w:rPr>
      <w:rFonts w:asciiTheme="majorHAnsi" w:eastAsiaTheme="majorEastAsia" w:hAnsiTheme="majorHAnsi" w:cstheme="majorBidi"/>
      <w:color w:val="008000"/>
      <w:sz w:val="96"/>
      <w:szCs w:val="32"/>
    </w:rPr>
  </w:style>
  <w:style w:type="character" w:customStyle="1" w:styleId="Heading2Char">
    <w:name w:val="Heading 2 Char"/>
    <w:basedOn w:val="DefaultParagraphFont"/>
    <w:link w:val="Heading2"/>
    <w:uiPriority w:val="9"/>
    <w:rsid w:val="00883B1A"/>
    <w:rPr>
      <w:rFonts w:eastAsiaTheme="majorEastAsia" w:cstheme="majorBidi"/>
      <w:b/>
      <w:color w:val="008000"/>
      <w:sz w:val="40"/>
      <w:szCs w:val="26"/>
    </w:rPr>
  </w:style>
  <w:style w:type="paragraph" w:styleId="Header">
    <w:name w:val="header"/>
    <w:basedOn w:val="Normal"/>
    <w:link w:val="HeaderChar"/>
    <w:uiPriority w:val="99"/>
    <w:unhideWhenUsed/>
    <w:rsid w:val="00162213"/>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162213"/>
    <w:rPr>
      <w:rFonts w:eastAsiaTheme="minorEastAsia" w:cs="Times New Roman"/>
      <w:lang w:val="en-US"/>
    </w:rPr>
  </w:style>
  <w:style w:type="character" w:styleId="PlaceholderText">
    <w:name w:val="Placeholder Text"/>
    <w:basedOn w:val="DefaultParagraphFont"/>
    <w:uiPriority w:val="99"/>
    <w:semiHidden/>
    <w:rsid w:val="00A0092A"/>
    <w:rPr>
      <w:color w:val="808080"/>
    </w:rPr>
  </w:style>
  <w:style w:type="character" w:styleId="Hyperlink">
    <w:name w:val="Hyperlink"/>
    <w:basedOn w:val="DefaultParagraphFont"/>
    <w:uiPriority w:val="99"/>
    <w:unhideWhenUsed/>
    <w:rsid w:val="00783BFC"/>
    <w:rPr>
      <w:color w:val="0563C1" w:themeColor="hyperlink"/>
      <w:u w:val="single"/>
    </w:rPr>
  </w:style>
  <w:style w:type="character" w:styleId="UnresolvedMention">
    <w:name w:val="Unresolved Mention"/>
    <w:basedOn w:val="DefaultParagraphFont"/>
    <w:uiPriority w:val="99"/>
    <w:semiHidden/>
    <w:unhideWhenUsed/>
    <w:rsid w:val="00783BFC"/>
    <w:rPr>
      <w:color w:val="605E5C"/>
      <w:shd w:val="clear" w:color="auto" w:fill="E1DFDD"/>
    </w:rPr>
  </w:style>
  <w:style w:type="table" w:styleId="TableGrid">
    <w:name w:val="Table Grid"/>
    <w:basedOn w:val="TableNormal"/>
    <w:uiPriority w:val="39"/>
    <w:rsid w:val="000E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639"/>
    <w:pPr>
      <w:spacing w:after="0" w:line="276" w:lineRule="auto"/>
    </w:pPr>
  </w:style>
  <w:style w:type="paragraph" w:styleId="ListParagraph">
    <w:name w:val="List Paragraph"/>
    <w:basedOn w:val="Normal"/>
    <w:uiPriority w:val="1"/>
    <w:rsid w:val="000E4639"/>
    <w:pPr>
      <w:ind w:left="720"/>
      <w:contextualSpacing/>
    </w:pPr>
  </w:style>
  <w:style w:type="paragraph" w:styleId="TOC2">
    <w:name w:val="toc 2"/>
    <w:basedOn w:val="Normal"/>
    <w:next w:val="Normal"/>
    <w:autoRedefine/>
    <w:uiPriority w:val="39"/>
    <w:unhideWhenUsed/>
    <w:rsid w:val="007D4449"/>
    <w:pPr>
      <w:tabs>
        <w:tab w:val="right" w:leader="dot" w:pos="9628"/>
      </w:tabs>
      <w:spacing w:after="100"/>
      <w:ind w:left="720"/>
    </w:pPr>
  </w:style>
  <w:style w:type="paragraph" w:styleId="TOC1">
    <w:name w:val="toc 1"/>
    <w:basedOn w:val="Normal"/>
    <w:next w:val="Normal"/>
    <w:autoRedefine/>
    <w:uiPriority w:val="39"/>
    <w:unhideWhenUsed/>
    <w:rsid w:val="0018526B"/>
    <w:pPr>
      <w:tabs>
        <w:tab w:val="right" w:leader="dot" w:pos="9628"/>
      </w:tabs>
      <w:spacing w:after="100"/>
    </w:pPr>
    <w:rPr>
      <w:b/>
    </w:rPr>
  </w:style>
  <w:style w:type="paragraph" w:styleId="Title">
    <w:name w:val="Title"/>
    <w:basedOn w:val="Normal"/>
    <w:next w:val="Normal"/>
    <w:link w:val="TitleChar"/>
    <w:uiPriority w:val="10"/>
    <w:qFormat/>
    <w:rsid w:val="00B76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B8"/>
    <w:rPr>
      <w:rFonts w:asciiTheme="majorHAnsi" w:eastAsiaTheme="majorEastAsia" w:hAnsiTheme="majorHAnsi" w:cstheme="majorBidi"/>
      <w:spacing w:val="-10"/>
      <w:kern w:val="28"/>
      <w:sz w:val="56"/>
      <w:szCs w:val="56"/>
    </w:rPr>
  </w:style>
  <w:style w:type="paragraph" w:customStyle="1" w:styleId="Heading2notincontents">
    <w:name w:val="Heading 2 (not in contents)"/>
    <w:basedOn w:val="Heading2"/>
    <w:next w:val="Normal"/>
    <w:link w:val="Heading2notincontentsChar"/>
    <w:autoRedefine/>
    <w:uiPriority w:val="10"/>
    <w:qFormat/>
    <w:rsid w:val="00C66898"/>
    <w:pPr>
      <w:spacing w:before="0"/>
    </w:pPr>
  </w:style>
  <w:style w:type="paragraph" w:styleId="Footer">
    <w:name w:val="footer"/>
    <w:basedOn w:val="Normal"/>
    <w:link w:val="FooterChar"/>
    <w:uiPriority w:val="99"/>
    <w:unhideWhenUsed/>
    <w:rsid w:val="00007FBA"/>
    <w:pPr>
      <w:tabs>
        <w:tab w:val="center" w:pos="4513"/>
        <w:tab w:val="right" w:pos="9026"/>
      </w:tabs>
      <w:spacing w:after="0" w:line="240" w:lineRule="auto"/>
    </w:pPr>
    <w:rPr>
      <w:b/>
      <w:caps/>
      <w:color w:val="2F5496" w:themeColor="accent1" w:themeShade="BF"/>
      <w:sz w:val="18"/>
    </w:rPr>
  </w:style>
  <w:style w:type="character" w:customStyle="1" w:styleId="Heading2notincontentsChar">
    <w:name w:val="Heading 2 (not in contents) Char"/>
    <w:basedOn w:val="Heading2Char"/>
    <w:link w:val="Heading2notincontents"/>
    <w:uiPriority w:val="10"/>
    <w:rsid w:val="00C66898"/>
    <w:rPr>
      <w:rFonts w:eastAsiaTheme="majorEastAsia" w:cstheme="majorBidi"/>
      <w:b/>
      <w:color w:val="2F5496" w:themeColor="accent1" w:themeShade="BF"/>
      <w:sz w:val="40"/>
      <w:szCs w:val="26"/>
    </w:rPr>
  </w:style>
  <w:style w:type="character" w:customStyle="1" w:styleId="FooterChar">
    <w:name w:val="Footer Char"/>
    <w:basedOn w:val="DefaultParagraphFont"/>
    <w:link w:val="Footer"/>
    <w:uiPriority w:val="99"/>
    <w:rsid w:val="00007FBA"/>
    <w:rPr>
      <w:b/>
      <w:caps/>
      <w:color w:val="2F5496" w:themeColor="accent1" w:themeShade="BF"/>
      <w:sz w:val="18"/>
    </w:rPr>
  </w:style>
  <w:style w:type="paragraph" w:customStyle="1" w:styleId="Heading1notincontents">
    <w:name w:val="Heading 1 (not in contents)"/>
    <w:basedOn w:val="Heading1"/>
    <w:next w:val="Normal"/>
    <w:link w:val="Heading1notincontentsChar"/>
    <w:autoRedefine/>
    <w:uiPriority w:val="10"/>
    <w:qFormat/>
    <w:rsid w:val="00ED2C20"/>
  </w:style>
  <w:style w:type="character" w:customStyle="1" w:styleId="Heading3Char">
    <w:name w:val="Heading 3 Char"/>
    <w:basedOn w:val="DefaultParagraphFont"/>
    <w:link w:val="Heading3"/>
    <w:uiPriority w:val="9"/>
    <w:rsid w:val="00C82790"/>
    <w:rPr>
      <w:b/>
      <w:bCs/>
      <w:color w:val="008000"/>
      <w:sz w:val="28"/>
      <w:szCs w:val="28"/>
    </w:rPr>
  </w:style>
  <w:style w:type="character" w:customStyle="1" w:styleId="Heading1notincontentsChar">
    <w:name w:val="Heading 1 (not in contents) Char"/>
    <w:basedOn w:val="Heading1Char"/>
    <w:link w:val="Heading1notincontents"/>
    <w:uiPriority w:val="10"/>
    <w:rsid w:val="00ED2C20"/>
    <w:rPr>
      <w:rFonts w:asciiTheme="majorHAnsi" w:eastAsiaTheme="majorEastAsia" w:hAnsiTheme="majorHAnsi" w:cstheme="majorBidi"/>
      <w:color w:val="2F5496" w:themeColor="accent1" w:themeShade="BF"/>
      <w:sz w:val="96"/>
      <w:szCs w:val="32"/>
    </w:rPr>
  </w:style>
  <w:style w:type="character" w:customStyle="1" w:styleId="Heading4Char">
    <w:name w:val="Heading 4 Char"/>
    <w:basedOn w:val="DefaultParagraphFont"/>
    <w:link w:val="Heading4"/>
    <w:uiPriority w:val="9"/>
    <w:semiHidden/>
    <w:rsid w:val="00883B1A"/>
    <w:rPr>
      <w:rFonts w:asciiTheme="majorHAnsi" w:eastAsiaTheme="majorEastAsia" w:hAnsiTheme="majorHAnsi" w:cstheme="majorBidi"/>
      <w:i/>
      <w:iCs/>
      <w:color w:val="008000"/>
    </w:rPr>
  </w:style>
  <w:style w:type="character" w:styleId="CommentReference">
    <w:name w:val="annotation reference"/>
    <w:basedOn w:val="DefaultParagraphFont"/>
    <w:uiPriority w:val="99"/>
    <w:semiHidden/>
    <w:unhideWhenUsed/>
    <w:rsid w:val="00E44270"/>
    <w:rPr>
      <w:sz w:val="16"/>
      <w:szCs w:val="16"/>
    </w:rPr>
  </w:style>
  <w:style w:type="paragraph" w:styleId="CommentText">
    <w:name w:val="annotation text"/>
    <w:basedOn w:val="Normal"/>
    <w:link w:val="CommentTextChar"/>
    <w:uiPriority w:val="99"/>
    <w:unhideWhenUsed/>
    <w:rsid w:val="00E44270"/>
    <w:pPr>
      <w:spacing w:line="240" w:lineRule="auto"/>
    </w:pPr>
    <w:rPr>
      <w:sz w:val="20"/>
      <w:szCs w:val="20"/>
    </w:rPr>
  </w:style>
  <w:style w:type="character" w:customStyle="1" w:styleId="CommentTextChar">
    <w:name w:val="Comment Text Char"/>
    <w:basedOn w:val="DefaultParagraphFont"/>
    <w:link w:val="CommentText"/>
    <w:uiPriority w:val="99"/>
    <w:rsid w:val="00E44270"/>
    <w:rPr>
      <w:sz w:val="20"/>
      <w:szCs w:val="20"/>
    </w:rPr>
  </w:style>
  <w:style w:type="paragraph" w:styleId="CommentSubject">
    <w:name w:val="annotation subject"/>
    <w:basedOn w:val="CommentText"/>
    <w:next w:val="CommentText"/>
    <w:link w:val="CommentSubjectChar"/>
    <w:uiPriority w:val="99"/>
    <w:semiHidden/>
    <w:unhideWhenUsed/>
    <w:rsid w:val="00E44270"/>
    <w:rPr>
      <w:b/>
      <w:bCs/>
    </w:rPr>
  </w:style>
  <w:style w:type="character" w:customStyle="1" w:styleId="CommentSubjectChar">
    <w:name w:val="Comment Subject Char"/>
    <w:basedOn w:val="CommentTextChar"/>
    <w:link w:val="CommentSubject"/>
    <w:uiPriority w:val="99"/>
    <w:semiHidden/>
    <w:rsid w:val="00E44270"/>
    <w:rPr>
      <w:b/>
      <w:bCs/>
      <w:sz w:val="20"/>
      <w:szCs w:val="20"/>
    </w:rPr>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
    <w:uiPriority w:val="1"/>
    <w:rsid w:val="00C4651A"/>
    <w:pPr>
      <w:widowControl w:val="0"/>
      <w:autoSpaceDE w:val="0"/>
      <w:autoSpaceDN w:val="0"/>
      <w:spacing w:before="114" w:after="0" w:line="240" w:lineRule="auto"/>
      <w:ind w:left="1245" w:hanging="567"/>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C4651A"/>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01D11-E7CD-49CA-83FA-24EA0CAB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4998</Characters>
  <Application>Microsoft Office Word</Application>
  <DocSecurity>0</DocSecurity>
  <Lines>83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2025-09-11T14:19:00Z</dcterms:created>
  <dcterms:modified xsi:type="dcterms:W3CDTF">2025-09-11T14:21:00Z</dcterms:modified>
</cp:coreProperties>
</file>